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b9e995bd2bb4f97" /><Relationship Type="http://schemas.openxmlformats.org/package/2006/relationships/metadata/core-properties" Target="/package/services/metadata/core-properties/4077b25f0a8f4adfb49e7b98ddae8ea5.psmdcp" Id="Rd299a19e736547f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Как Джордж Сорос инструментализирует европейскую политику по делам беженцев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Австрийская газета "Der Standard", в конце сентября 2016 года, опубликовала концепцию американского инвестиционного банкира Джорджа Сороса в отношении текущей политики по делам беженцев. Она призывает ЕС строить миграционную политику и политику предоставления убежища на следующих принципах: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Австрийская газета "Der Standard", в конце сентября 2016 года, опубликовала концепцию американского инвестиционного банкира Джорджа Сороса в отношении текущей политики по делам беженцев. Она призывает ЕС строить миграционную политику и политику предоставления убежища на следующих принципах:</w:t>
        <w:br/>
        <w:t xml:space="preserve">Во-первых, ЕС должно принять значительное количество беженцев.</w:t>
        <w:br/>
        <w:t xml:space="preserve">Во-вторых, ЕС должно восстановить контроль над своими границами, так как сцены хаоса вызывают общественное беспокойство.</w:t>
        <w:br/>
        <w:t xml:space="preserve">В-третьих, ЕС должно предоставить достаточно средств для финансирования всеобъемлющей миграционной политики. По мнению Сороса это требует, по крайней мере, 30 миллиардов евро ежегодно.</w:t>
        <w:br/>
        <w:t xml:space="preserve">В-четвёртых, Сорос требует единую процедуру предоставления убежища на всей территории ЕС.</w:t>
        <w:br/>
        <w:t xml:space="preserve">В-пятых, с одной стороны, ЕС не должно принуждать государства-члены Европейского союза принимать нежелательных беженцев, с другой стороны, ЕС не должно заставлять беженцев идти туда, где они нежелательны.</w:t>
        <w:br/>
        <w:t xml:space="preserve">В-шестых, странам ЕС, принимающим беженцев, необходимо оказывать ещё большую поддержку.</w:t>
        <w:br/>
        <w:t xml:space="preserve">В-седьмых, Сорос призывает к долгосрочному созданию гостеприимной обстановки для экономических мигрантов, чтобы справиться с проблемой  стареющего населения Европы.</w:t>
        <w:br/>
        <w:t xml:space="preserve"/>
        <w:br/>
        <w:t xml:space="preserve">Учитывая это очевидное вмешательство в европейскую политику в отношении беженцев, возникает вопрос: кем именно является Джордж Сорос и каковы его мотивы?</w:t>
        <w:br/>
        <w:t xml:space="preserve"/>
        <w:br/>
        <w:t xml:space="preserve">Чтобы это выяснить, дадим сначала слово премьер-министру Венгрии Виктору Орбану. Непосредственно пострадавший от волны беженцев и несущий ответственность за свою страну, в 2015 году он заявил следующее: "Нашествие мигрантов, с одной стороны, управляется мафией, а с другой, теми активистами, которые поддерживают всё, что ослабляет национальные государства... Эта сеть активистов, пожалуй, наиболее сильно представлена Джорджем Соросом".</w:t>
        <w:br/>
        <w:t xml:space="preserve"/>
        <w:br/>
        <w:t xml:space="preserve">Эта оценка премьер-министра Венгрии заставляет прислушаться. Какие национальные государства уже ослабила сеть Сороса? И как это делается?</w:t>
        <w:br/>
        <w:t xml:space="preserve"/>
        <w:br/>
        <w:t xml:space="preserve">- В 1979 году Сорос основал "Open Society Foundations" – фонды «Открытое общество». Это союз фондов и неправительственных организаций, которые Сорос, в первую очередь, использует как инструмент для финансирования политической деятельности, которая служит его интересам.</w:t>
        <w:br/>
        <w:t xml:space="preserve">- В 1979 году Сорос начал финансировать так называемые "демократические" гражданские и студенческие движения в Польше, Чехословакии, в Советском Союзе, а позже в Югославии, с целью внедрения в эти государства и дестабилизации посредством революций. Джордж Сорос в одном из интервью сказал по этому поводу: "Я принимал активное участие в революции, которая смела с лица земли советскую систему."</w:t>
        <w:br/>
        <w:t xml:space="preserve">- В сентябре 2003 года тогдашний президент Грузии Эдуард Шеварднадзе подверг критике "иностранное финансирование" оппозиционных групп с помощью фондов «Открытое общество». Два месяца спустя произошло свержение его правительства в пользу любимчика США Михаила Саакашвили.</w:t>
        <w:br/>
        <w:t xml:space="preserve">- "Оранжевая революция" в 2004 году в Украине также финансировалась фондами Сороса.</w:t>
        <w:br/>
        <w:t xml:space="preserve">- В 2011 году украинская "Партия регионов" во главе с президентом Виктором Януковичем, предупреждала, что Сорос финансирует предстоящий переворот в Украине и готовит  "ливийский сценарий". Это и началось в 2014 году Евромайданом – кровавым переворотом против правительства Януковича. Сам Сорос в 2014 году в интервью CNN сказал, что "он со своим Сорос-фондом сыграл важную роль в событиях на Украине."</w:t>
        <w:br/>
        <w:t xml:space="preserve"/>
        <w:br/>
        <w:t xml:space="preserve">Публикация непрокоментированных вышеупомянутых требований Джорджа Сороса в австрийской газете "Der Standard" показывает, насколько глубоко, до деталей, уже распространилось его влияние.</w:t>
        <w:br/>
        <w:t xml:space="preserve"/>
        <w:br/>
        <w:t xml:space="preserve">Но Джордж Сорос, или Дьордь Шварц, это его настоящее имя, не только глобально-политический кукловод. Американский мульти-миллиардер венгерского происхождения, в 2009 году принял участие во встрече с известными личностями, такими как Дэвид Рокфеллер младший, Уоррен Баффетт и Тед Тёрнер, для разработки стратегии по сокращению мирового населения в духе скрижалей Джорджии. В наших программах от 10 июня 2013 года под названием "Скрижали Джорджии - монументальный призыв к глобальному геноциду?" на немецком языке и от 17 декабря 2014 года на русском – "Скрижали Джорджии", мы подробно рассказали об этих бесчеловечных целях.</w:t>
        <w:br/>
        <w:t xml:space="preserve"/>
        <w:br/>
        <w:t xml:space="preserve">На основании этих предпосылок, вышеупомянутые требования Джорджа Сороса к политике ЕС в отношении беженцев, конечно, не следует рассматривать в качестве отцовского совета мудрого благодетеля. Скорее, заявления, сделанные Джорджом Соросом, должны рассматриваться как часть целенаправленной стратегии, чтобы на этот раз ослабить Европу, как он это уже и ранее реализовывал со своей сетью во многих странах. Таким образом, требования Сороса должны быть расмотрены крайне осторожно и критически.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mw /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https://de.wikipedia.org/wiki/George_Soros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https://de.wikipedia.org/wiki/Council_on_Foreign_Relations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https://de.wikipedia.org/wiki/European_Council_on_Foreign_Relations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www.zeitenschrift.com/artikel/ueberbevoelkerung-eine-milliarde-ist-genug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http://derstandard.at/2000044853434/Europa-retten-ist-gleich-Fluechtlinge-retten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www.thesundaytimes.co.uk/sto/news/world_news/article169829.ece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www.sueddeutsche.de/geld/sz-serie-die-grossen-spekulanten-der-milliardenzocker-dem-der-kapitalismus-zu-kalt-ist-1.574892-2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www.heise.de/tp/artikel/20/20387/1.html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http://hinter-der-fichte.blogspot.co.at/2015/06/soros-die-ngos-des-spekulanten.html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http://info.kopp-verlag.de/hintergruende/europa/kurt-nimmo/george-soros-finanzierte-das-libysche-szenario-das-nun-in-der-ukraine-gestalt-annimmt.html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www.spiegel.de/politik/ausland/russland-erklaert-us-organisationen-fuer-unerwuenscht-a-1065291.html</w:t>
        </w:r>
      </w:hyperlink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https://fassadenkratzer.wordpress.com/2016/04/28/das-netzwerk-des-george-soros-fuer-grenzenlose-migration-in-europa/</w:t>
        </w:r>
      </w:hyperlink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http://info.kopp-verlag.de/hintergruende/deutschland/friederike-beck/das-netzwerk-fuer-migration.html</w:t>
        </w:r>
      </w:hyperlink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www.welt.de/politik/ausland/article148248126/Orban-gibt-Soros-Mitschuld-an-Fluechtlingskrise.html</w:t>
        </w:r>
      </w:hyperlink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www.epochtimes.de/politik/europa/soros-sohn-besucht-oesterreichs-kanzler-zuspitzung-von-tuerken-gewalt-in-wien-a1923736.html</w:t>
        </w:r>
      </w:hyperlink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www.fpoe.eu/george-soros-auf-wen-der-spekulant-im-europaparlament-zaehlt/</w:t>
        </w:r>
      </w:hyperlink>
      <w:r w:rsidR="0026191C">
        <w:rPr/>
        <w:br/>
      </w:r>
      <w:r w:rsidR="0026191C">
        <w:rPr/>
        <w:br/>
      </w:r>
      <w:r w:rsidRPr="002B28C8">
        <w:t xml:space="preserve">Ergänzende Sendungen: </w:t>
        <w:rPr>
          <w:sz w:val="18"/>
        </w:rPr>
      </w:r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www.kla.tv/8061</w:t>
        </w:r>
      </w:hyperlink>
      <w:r w:rsidRPr="002B28C8">
        <w:t xml:space="preserve">( Demokratie-Missionare als Todesengel - Namen und Verbindungen westlicher NGOs im Dienste globaler Kriegstreiber) </w:t>
        <w:rPr>
          <w:sz w:val="18"/>
        </w:rPr>
      </w:r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www.kla.tv/6603</w:t>
        </w:r>
      </w:hyperlink>
      <w:r w:rsidRPr="002B28C8">
        <w:t xml:space="preserve">( Instrumentalisierende Kriegsführung )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Как Джордж Сорос инструментализирует европейскую политику по делам беженцев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www.kla.tv/9251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26.10.2016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George_Soros" TargetMode="External" Id="rId21" /><Relationship Type="http://schemas.openxmlformats.org/officeDocument/2006/relationships/hyperlink" Target="https://de.wikipedia.org/wiki/Council_on_Foreign_Relations" TargetMode="External" Id="rId22" /><Relationship Type="http://schemas.openxmlformats.org/officeDocument/2006/relationships/hyperlink" Target="https://de.wikipedia.org/wiki/European_Council_on_Foreign_Relations" TargetMode="External" Id="rId23" /><Relationship Type="http://schemas.openxmlformats.org/officeDocument/2006/relationships/hyperlink" Target="https://www.zeitenschrift.com/artikel/ueberbevoelkerung-eine-milliarde-ist-genug" TargetMode="External" Id="rId24" /><Relationship Type="http://schemas.openxmlformats.org/officeDocument/2006/relationships/hyperlink" Target="http://derstandard.at/2000044853434/Europa-retten-ist-gleich-Fluechtlinge-retten" TargetMode="External" Id="rId25" /><Relationship Type="http://schemas.openxmlformats.org/officeDocument/2006/relationships/hyperlink" Target="https://www.thesundaytimes.co.uk/sto/news/world_news/article169829.ece" TargetMode="External" Id="rId26" /><Relationship Type="http://schemas.openxmlformats.org/officeDocument/2006/relationships/hyperlink" Target="https://www.sueddeutsche.de/geld/sz-serie-die-grossen-spekulanten-der-milliardenzocker-dem-der-kapitalismus-zu-kalt-ist-1.574892-2" TargetMode="External" Id="rId27" /><Relationship Type="http://schemas.openxmlformats.org/officeDocument/2006/relationships/hyperlink" Target="https://www.heise.de/tp/artikel/20/20387/1.html" TargetMode="External" Id="rId28" /><Relationship Type="http://schemas.openxmlformats.org/officeDocument/2006/relationships/hyperlink" Target="http://hinter-der-fichte.blogspot.co.at/2015/06/soros-die-ngos-des-spekulanten.html" TargetMode="External" Id="rId29" /><Relationship Type="http://schemas.openxmlformats.org/officeDocument/2006/relationships/hyperlink" Target="http://info.kopp-verlag.de/hintergruende/europa/kurt-nimmo/george-soros-finanzierte-das-libysche-szenario-das-nun-in-der-ukraine-gestalt-annimmt.html" TargetMode="External" Id="rId30" /><Relationship Type="http://schemas.openxmlformats.org/officeDocument/2006/relationships/hyperlink" Target="https://www.spiegel.de/politik/ausland/russland-erklaert-us-organisationen-fuer-unerwuenscht-a-1065291.html" TargetMode="External" Id="rId31" /><Relationship Type="http://schemas.openxmlformats.org/officeDocument/2006/relationships/hyperlink" Target="https://fassadenkratzer.wordpress.com/2016/04/28/das-netzwerk-des-george-soros-fuer-grenzenlose-migration-in-europa/" TargetMode="External" Id="rId32" /><Relationship Type="http://schemas.openxmlformats.org/officeDocument/2006/relationships/hyperlink" Target="http://info.kopp-verlag.de/hintergruende/deutschland/friederike-beck/das-netzwerk-fuer-migration.html" TargetMode="External" Id="rId33" /><Relationship Type="http://schemas.openxmlformats.org/officeDocument/2006/relationships/hyperlink" Target="https://www.welt.de/politik/ausland/article148248126/Orban-gibt-Soros-Mitschuld-an-Fluechtlingskrise.html" TargetMode="External" Id="rId34" /><Relationship Type="http://schemas.openxmlformats.org/officeDocument/2006/relationships/hyperlink" Target="https://www.epochtimes.de/politik/europa/soros-sohn-besucht-oesterreichs-kanzler-zuspitzung-von-tuerken-gewalt-in-wien-a1923736.html" TargetMode="External" Id="rId35" /><Relationship Type="http://schemas.openxmlformats.org/officeDocument/2006/relationships/hyperlink" Target="https://www.fpoe.eu/george-soros-auf-wen-der-spekulant-im-europaparlament-zaehlt/" TargetMode="External" Id="rId36" /><Relationship Type="http://schemas.openxmlformats.org/officeDocument/2006/relationships/hyperlink" Target="https://www.kla.tv/8061" TargetMode="External" Id="rId37" /><Relationship Type="http://schemas.openxmlformats.org/officeDocument/2006/relationships/hyperlink" Target="https://www.kla.tv/6603" TargetMode="External" Id="rId3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25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25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Как Джордж Сорос инструментализирует европейскую политику по делам беженцев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