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e7d3f0037f4bcf" /><Relationship Type="http://schemas.openxmlformats.org/package/2006/relationships/metadata/core-properties" Target="/package/services/metadata/core-properties/980dad3cfc09456c987db4e7ea68edc1.psmdcp" Id="R83eb73b804bf49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Überwinder-Matrix" - Kurzfassung der Rede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&amp;quot;Die Überwinder-Matrix&amp;quot; - Das Resultat jahrzehntelanger Forschung von Ivo Sasek für Sie zusammengefasst in 45 Minuten! Während die Leitmedien versuchen, Religion als Ursache für Kriege ins Volksbewusstsein zu verankern, wird in diesem Vortrag gezeigt, wie viel Terror und Religion wirklich miteinander zu tun haben. Erfahren Sie zudem mehr über die Gemeinsamkeiten in allen Religionen.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&amp;quot;Die Überwinder-Matrix&amp;quot; - Das Resultat jahrzehntelanger Forschung von Ivo Sasek für Sie zusammengefasst in 45 Minuten! Während die Leitmedien versuchen, Religion als Ursache für Kriege ins Volksbewusstsein zu verankern, wird in diesem Vortrag gezeigt, wie viel Terror und Religion wirklich miteinander zu tun haben. Erfahren Sie zudem mehr über die Gemeinsamkeiten in allen Religionen.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Überwinder-Matrix" - Kurzfassung der Rede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grenzenlos" TargetMode="External" Id="rId21" /><Relationship Type="http://schemas.openxmlformats.org/officeDocument/2006/relationships/hyperlink" Target="https://www.kla.tv/IvoSasek"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Überwinder-Matrix" - Kurzfassung der Rede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