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0ad2a85ac8c41c1" /><Relationship Type="http://schemas.openxmlformats.org/package/2006/relationships/metadata/core-properties" Target="/package/services/metadata/core-properties/888297c6d4c24706a0739f902e86993c.psmdcp" Id="R7979d230397b4f8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„Панамские документы“ – лицемерная двойная игра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Весь мир говорит о „Панамских документах“ – огромной утечке данных об оффшорной конструкции в Панаме. Оффшорные фирмы называют также фирмами «почтовый ящик» или домицильными компаниями, так как у них нет собственного персонала и, чаще всего, нет собственных рабочих помещений.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Весь мир говорит о „Панамских документах“ – огромной утечке данных об оффшорной конструкции в Панаме. Оффшорные фирмы называют также фирмами «почтовый ящик» или домицильными компаниями, так как у них нет собственного персонала и, чаще всего, нет собственных рабочих помещений. Принципиально такие организации не являются нелегальными, но ими часто пользуются для нелегальных сделок и уклонения от уплаты налогов тем, что в таких фирмах прячут не обложенные налогом имущественные ценности.</w:t>
        <w:br/>
        <w:t xml:space="preserve">В одной из передач Klagemauer.TV сообщало о разоблачениях и вопросах, которые поднимает оффшорный скандал. Среди прочего, что небыло почти никаких разоблочений видных граждан США. Однако есть признаки, как мы покажем в этой передаче, что США, после своей кажущейся борьбы против уклонения от уплаты налогов, сами становятся одним из самых больших оффшорных центров в мире. Недавно международный специалист по налоговым делам Питер Которчиану, работающий на издательство „Oxford Journals“ написал, что от всемирно требуемой налоговой прозрачности можно очень просто уйти: клиенты банков должны просто перевести свои деньги в США. Которчиану, американский адвокат по налоговым делам и профессор права с многолетним стажем, раньше занимавшийся трастовыми операциями Швейцарского финансового конгломерата - (UBS), сейчас работает в Цюрихе в юридической компании Анафорд. Которчиану видит хорошо рассчитанный стратегический ход властей США:</w:t>
        <w:br/>
        <w:t xml:space="preserve"/>
        <w:br/>
        <w:t xml:space="preserve">Во-первых, США подтолкнули тенденцию к глобальной налоговой прозрачности и последующими соглашениями потребовали от банков и стран во всём мире доступа к данным их клиентов посредством: </w:t>
        <w:br/>
        <w:t xml:space="preserve">– „Автоматического информационного обмена“, который регулирует, как налоговые организации разных стран могут обмениваться данными банковских счетов облагаемых налогом лиц. </w:t>
        <w:br/>
        <w:t xml:space="preserve">– посредством „FATCA-информационного налогового закона“. Это налоговый закон США, предотвращающий уклонение от налогов в ущерб США. FATCA-закон в Швейцарии вступил в силу в июне 2014 года. </w:t>
        <w:br/>
        <w:t xml:space="preserve">Все эти соглашения должны были с большой точностью исполняться финансовыми центрами в Швейцарии, на Каймановых островах и других оффшорных местах. Банковские тайны этих стран практическим образом были ликвидированы.</w:t>
        <w:br/>
        <w:t xml:space="preserve"/>
        <w:br/>
        <w:t xml:space="preserve"/>
        <w:br/>
        <w:t xml:space="preserve"/>
        <w:br/>
        <w:t xml:space="preserve"/>
        <w:br/>
        <w:t xml:space="preserve">Во-вторых, США, не являясь членом „Организации международного сотрудничества и развития“ – сокращённо ОЭСР – никогда не присоединялись к этим соглашениям. Более того, они тихо и тайно открыли – наряду с центром в Делавэре – новые оффшорные центры в штате Невада, Южной Дакоте и Вайоминге. </w:t>
        <w:br/>
        <w:t xml:space="preserve">Так в одной заметке американского финансового информационного агентства „Блумберг“ сообщается, я цитирую: „США – это новая Швейцария“.</w:t>
        <w:br/>
        <w:t xml:space="preserve">А бывший менеджер Швейцарского финансового конгломерата (UBS) Которчиану добавляет цитата: „Какая ирония – нет, какая извращённость, что США, которые благочестивейшим образом прокляли швейцарские банки, сейчас стали самым „горячим“ местом банковской тайны“.</w:t>
        <w:br/>
        <w:t xml:space="preserve">Так что не удивительно, что такие банки, как частный банк Ротшильд в Рено штата Невада, уже содержат информационное бюро для очень богатых налоговых мошенников. Как сообщало Информационное агентство  „Блумберг“, управляющий директор банка Ротшильд - Эндрю Пенни, сделал в сентябре прошлого года в Сан-Франциско доклад на тему: </w:t>
        <w:br/>
        <w:t xml:space="preserve">1. Как супер-богатые мира могут предотвратить налоговую прозрачность и вообще налоги, и, </w:t>
        <w:br/>
        <w:t xml:space="preserve">2. что это возможно не где-нибудь, а в США.</w:t>
        <w:br/>
        <w:t xml:space="preserve"/>
        <w:br/>
        <w:t xml:space="preserve">Дорогие зрители, в очередной раз выявляется лицемерное двуличие американских глобалистских стратегов: мнимые недостатки клеймятся, но только для того, чтобы дискредитировать нежеланные страны или личности, чтобы потом выбить из этого ещё и прибыль. К больше всего заклеймённым относятся, – не удивительно – российский президент Владимир Путин, а также сирийский президент Башар аль-Асад и премьер министр Исландии Сигмюндюр Давид Гюннлёйгссон, все, которые преследовали самостоятельную банковскую политику. </w:t>
        <w:br/>
        <w:t xml:space="preserve">Не кажется ли Вам этот образец уже знакомым? Всеми средствами преследуется цель искоренения так называемой несправедливости, чтобы потом сделать ничуть ни лучше, но только выгадать из этого в свою пользу . В дополнение к этому посмотрите, например, нашу передачу „Корейский конфликт – США действуют по тому же образцу“. </w:t>
        <w:br/>
        <w:t xml:space="preserve">Доброго Вам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khc/dd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www.srf.ch/news/international/was-sind-eigentlich-offshore-firmen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www.finews.ch/news/finanzplatz/21807-usa-steuerparadies-fatca-aia-cotorceanu-rothschild-offshore-trusts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www.bloomberg.com/news/articles/2016-01-27/the-world-s-favorite-new-tax-haven-is-the-united-states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www.srf.ch/news/international/finanzwelt-die-usa-sind-die-neue-schweiz-oder-das-neue-panama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www.20min.ch/finance/news/story/USA-sind-bei-Steuertricks-die-neue-Schweiz-11115813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„Панамские документы“ – лицемерная двойная игра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www.kla.tv/8143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25.04.2016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was-sind-eigentlich-offshore-firmen" TargetMode="External" Id="rId21" /><Relationship Type="http://schemas.openxmlformats.org/officeDocument/2006/relationships/hyperlink" Target="https://www.finews.ch/news/finanzplatz/21807-usa-steuerparadies-fatca-aia-cotorceanu-rothschild-offshore-trusts" TargetMode="External" Id="rId22" /><Relationship Type="http://schemas.openxmlformats.org/officeDocument/2006/relationships/hyperlink" Target="https://www.bloomberg.com/news/articles/2016-01-27/the-world-s-favorite-new-tax-haven-is-the-united-states" TargetMode="External" Id="rId23" /><Relationship Type="http://schemas.openxmlformats.org/officeDocument/2006/relationships/hyperlink" Target="https://www.srf.ch/news/international/finanzwelt-die-usa-sind-die-neue-schweiz-oder-das-neue-panama" TargetMode="External" Id="rId24" /><Relationship Type="http://schemas.openxmlformats.org/officeDocument/2006/relationships/hyperlink" Target="https://www.20min.ch/finance/news/story/USA-sind-bei-Steuertricks-die-neue-Schweiz-11115813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14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14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„Панамские документы“ – лицемерная двойная игра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