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17cda43c034fba" /><Relationship Type="http://schemas.openxmlformats.org/package/2006/relationships/metadata/core-properties" Target="/package/services/metadata/core-properties/636e51fff2f34e8c875744b2bb0289e6.psmdcp" Id="Re786de02c1564f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„Panama skjölin“ –hið tvöfalda siðgæði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„Panama skjölin“er á allra vörum hvar sem er í heiminum - gríðalegur gagnaleki frá aflandsfyrirtæki í Panama.  Aflandsfyrirtæki eru líka kölluð skúffufyrirtæki,  þar sem um er að ræða fyrirtæki sem starfa án starfsfólks og yfirleitt líka án skrifstofu.  Í rauninni eru slík fyrirbæri ekki ólögleg en eru oft misnotuð til ólöglegrar starfsemi eins og skattsvika.  Þá eru óskattlagðar eiginir faldar í slíkum fyrirtækjum.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„Panama skjölin“ –hið tvöfalda siðgæði USA</w:t>
        <w:br/>
        <w:t xml:space="preserve"/>
        <w:br/>
        <w:t xml:space="preserve">„Panama skjölin“er á allra vörum hvar sem er í heiminum - gríðalegur gagnaleki frá aflandsfyrirtæki í Panama.  Aflandsfyrirtæki eru líka kölluð skúffufyrirtæki,  þar sem um er að ræða fyrirtæki sem starfa án starfsfólks og yfirleitt líka án skrifstofu.  Í rauninni eru slík fyrirbæri ekki ólögleg en eru oft misnotuð til ólöglegrar starfsemi eins og skattsvika.  Þá eru óskattlagðar eiginir faldar í slíkum fyrirtækjum.  </w:t>
        <w:br/>
        <w:t xml:space="preserve">Þann 7. Apríl 2016 fjallaði Kla.tv um uppljóstranirnar og þær spurningar sem koma upp í kjölfar þessa aflandshneykslis.  Meðal annars af hverju nánast því engu sé uppljóstrað um áhrifamikla bandaríkjamenn.  En eins og við ætlum að sýna fram á í þessari útsendingu bendir margt til þess að í kjölfar þess sem virtist vera alheimsátak Bandaríkjanna gegn skattsvikum séu þau á leið að verða stærsta aflandsmiðstöð heims.  </w:t>
        <w:br/>
        <w:t xml:space="preserve">Peter Cotorceanu alþjóða-skattasérfræðingur segir nýverið í hinu þekkta tímariti „Oxford Journals“, hversu einfalt það sé að koma sér undan alþjóðlegu kröfunni um skattagagnsæi: Viðskiptavinir bankanna þurfa einfaldlega að koma peningunum sínum til USA. Cotorceanu, sem hefur árum saman starfað sem skattalögmaður og lagaprófessor í USA og var áður í  Svissnenska fjárfestingabankanum UBS, vinnur nú í Zürich fyrir lögmannsskrifstofuna Anaford.  Cotorceanu hefur áttað sig á velúthugsaðri herkænsku bandarískra yfirvalda:</w:t>
        <w:br/>
        <w:t xml:space="preserve">Í fyrsta lagi þá hefur USA ýtt undir þróun í átt að alþjóðlegu skattagegnsæi og í kjölfari samninga þvingað banka og þjóðir um allan heim til að birta gögn viðskiptavina sinna:</w:t>
        <w:br/>
        <w:t xml:space="preserve">-Með þessari „sjálfkrafa upplýsingaskyldu“, stytt AIA, en hún stýrir hvernig skattastofnanir hinna ýmsu lönda skiptast á bankaupplýsingum um skattgreiðendur.  </w:t>
        <w:br/>
        <w:t xml:space="preserve">-með „FATCA-skattaupplýsingalögum“ bandarískum skattalögum sem ætlað er að hindra skattaundanskot sem bitna á Bandaríkjunum.  Sviss tók upp FATCA lögin í Júní 2014.  </w:t>
        <w:br/>
        <w:t xml:space="preserve">Þessum lögum þurftu fjármálamiðstöðvar í Sviss, Cayman eyjum ásamt öðrum aflandsstöðum að fylgja nákvæmlega eftir. Þau þurfti því að gefa bankaleynd sína upp á bátinn.  </w:t>
        <w:br/>
        <w:t xml:space="preserve">Í öðru lagi þá er USA ekki meðlimur í „Efnahags og framfarastofnuninni “ – OECD - og hefur þar aldrei tekið þátt.  Hinsvegar hafa Bandaríkin svo lítið beri á opnað ný aflands-fjármálasvæði í Nevada, suður Dakota og Wyoming, fyrir utan svæðið í Delaware. Eins og eftirfarandi tilvitnun í grein bandarísku fréttastofunnar „Bloomberg“: „USA er hið nýja Sviss“.</w:t>
        <w:br/>
        <w:t xml:space="preserve">Og Cotorgeanu fyrrverandi bankastjóri UBS-bankans tekur enn fastar í sama streng: „Hversu grátbrotslegt er það – nei hversu úrkynjað - að Bandaríkin hefji sig sjálf upp með því að fordæma Svissnenska banka, samtímis því að vera heitasti staður bankaleyndar.“</w:t>
        <w:br/>
        <w:t xml:space="preserve">Því er ekki furða að bankar eins og einkabankinn Rothschild, hafi komið sér upp upplýsingaskrifstofu fyrir forríka skattsvikara í Reno í Nevadafylki.  Eins og frétt fréttastofan „Bloomberg“ þá hélt Andrew Penney, framkvæmdastjóri Rothschild, kynningu í september 2015 í San Francisco.  Viðfangsefnið var:</w:t>
        <w:br/>
        <w:t xml:space="preserve">1.  Hvernig þeir ofurríku í heiminum geti hindrað skattagegnsæi og komið sér undan skattgreiðslum  - og </w:t>
        <w:br/>
        <w:t xml:space="preserve">2.  að þetta sé hvergi betur hægt en í USA.</w:t>
        <w:br/>
        <w:t xml:space="preserve">Kæru áhorfendur, enn einu sinni er ljóst hið tvöfalda siðgæði Bandarísku heimsvaldasinnanna:</w:t>
        <w:br/>
        <w:t xml:space="preserve">Meint vandamál eru blásin upp en eingöngu til þess að kasta rýrð á óþægileg lönd og manneskjur  og ætla sér síðan góðan hagnað í leiðinni.  Þeir sem verða hvað mest fyrir barðinu á þeim eru –ætti ekki að koma neinum á óvart- er rússnenski forsetinn Vladimir Putin, en líka sýrlenski forsetinn Ashar al Assad og íslenski forsetisráðherrann Sigmundur Davíð Gunnlaugsson.  Þeir allir eiga það sameiginlegt að fylgja sjálfstæðri bankastefnu.  </w:t>
        <w:br/>
        <w:t xml:space="preserve">Kemur þessi bandaríski bútasaumur ykkur kunnulega fyrir sjónir? Öllum ráðum er beitt til að hindra meint óréttlæti án þess þó að neitt batni – nema þeirra eigin ávinningur.  Lítið líka á sendingu okkar frá 3. apríl um „Kóreudeiluna“ – sami bandaríski bútasaumurinn.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k-hc.dd.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http://www.finews.ch/news/finanzplatz/21807-usa-steuerparadies-fatca-aia-cotorceanu-rothschild-offshore-trusts</w:t>
        </w:r>
      </w:hyperlink>
      <w:r w:rsidR="0026191C">
        <w:rPr/>
        <w:br/>
      </w:r>
      <w:r w:rsidR="0026191C">
        <w:rPr/>
        <w:br/>
      </w:r>
      <w:hyperlink w:history="true" r:id="rId22">
        <w:r w:rsidRPr="00F24C6F">
          <w:rPr>
            <w:rStyle w:val="Hyperlink"/>
          </w:rPr>
          <w:rPr>
            <w:sz w:val="18"/>
          </w:rPr>
          <w:t>http://www.bloomberg.com/news/articles/2016-01-27/the-world-s-favorite-new-tax-haven-is-the-united-states</w:t>
        </w:r>
      </w:hyperlink>
      <w:r w:rsidR="0026191C">
        <w:rPr/>
        <w:br/>
      </w:r>
      <w:r w:rsidR="0026191C">
        <w:rPr/>
        <w:br/>
      </w:r>
      <w:hyperlink w:history="true" r:id="rId23">
        <w:r w:rsidRPr="00F24C6F">
          <w:rPr>
            <w:rStyle w:val="Hyperlink"/>
          </w:rPr>
          <w:rPr>
            <w:sz w:val="18"/>
          </w:rPr>
          <w:t>http://www.srf.ch/news/international/finanzwelt-die-usa-sind-die-neue-schweiz-oder-das-neue-panama</w:t>
        </w:r>
      </w:hyperlink>
      <w:r w:rsidR="0026191C">
        <w:rPr/>
        <w:br/>
      </w:r>
      <w:r w:rsidR="0026191C">
        <w:rPr/>
        <w:br/>
      </w:r>
      <w:hyperlink w:history="true" r:id="rId24">
        <w:r w:rsidRPr="00F24C6F">
          <w:rPr>
            <w:rStyle w:val="Hyperlink"/>
          </w:rPr>
          <w:rPr>
            <w:sz w:val="18"/>
          </w:rPr>
          <w:t>http://www.20min.ch/finance/news/story/USA-sind-bei-Steuertricks-die-neue-Schweiz-11115813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„Panama skjölin“ –hið tvöfalda siðgæði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www.kla.tv/8120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19.04.2016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inews.ch/news/finanzplatz/21807-usa-steuerparadies-fatca-aia-cotorceanu-rothschild-offshore-trusts" TargetMode="External" Id="rId21" /><Relationship Type="http://schemas.openxmlformats.org/officeDocument/2006/relationships/hyperlink" Target="http://www.bloomberg.com/news/articles/2016-01-27/the-world-s-favorite-new-tax-haven-is-the-united-states" TargetMode="External" Id="rId22" /><Relationship Type="http://schemas.openxmlformats.org/officeDocument/2006/relationships/hyperlink" Target="http://www.srf.ch/news/international/finanzwelt-die-usa-sind-die-neue-schweiz-oder-das-neue-panama" TargetMode="External" Id="rId23" /><Relationship Type="http://schemas.openxmlformats.org/officeDocument/2006/relationships/hyperlink" Target="http://www.20min.ch/finance/news/story/USA-sind-bei-Steuertricks-die-neue-Schweiz-11115813"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2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„Panama skjölin“ –hið tvöfalda siðgæði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