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2efdace4c76d4254" /><Relationship Type="http://schemas.openxmlformats.org/package/2006/relationships/metadata/core-properties" Target="/package/services/metadata/core-properties/1a66bf8668984f99a397531feef5702b.psmdcp" Id="R2ae335b37ce74ba0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Кому служит международный терроризм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Согласно мнению русского историка Сергея Иванова, такие террористические организации, как ДАИШ, Талибан или Аль-Каида, служат инструментом в руках США, который используется для того, чтобы вызвать напряжённую обстановку в неугодных странах, свергнуть нежелательные правительства или заставить их подчиниться.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Здравствуйте! </w:t>
        <w:br/>
        <w:t xml:space="preserve">Мы сердечно приветствуем вас на нашем канале Клагемауер ТВ.</w:t>
        <w:br/>
        <w:t xml:space="preserve">Кому служит международный терроризм?</w:t>
        <w:br/>
        <w:t xml:space="preserve"/>
        <w:br/>
        <w:t xml:space="preserve">Согласно мнению русского историка Сергея Иванова, такие террористические организации, как ДАИШ, Талибан или Аль-Каида, служат инструментом в руках США, который используется для того, чтобы вызвать напряжённую обстановку в неугодных странах, свергнуть нежелательные правительства или заставить их подчиниться. Он утверждает, что «с молчаливого согласия Вашингтона, а иногда даже при прямой поддержке США,  их западных и региональных союзников, международный терроризм распространяется по всему миру». </w:t>
        <w:br/>
        <w:t xml:space="preserve">Это высказывание заставляет прислушаться, так как упомянутые террористические организации  выполняют  задачи межконтинентального масштаба. Нацеленные в том числе и на западное общество распространение страха и боязни, подкрепляемые регулярно повторяющимися новостями с картинами обезглавливания, резни;  разрушение культурных ценностей, должны создать атмосферу страха и ненависти. Такая атмосфера необходима для поддержания власти правящих элит. </w:t>
        <w:br/>
        <w:t xml:space="preserve">Люди, которые не боятся, – трудноуправляемые. Люди, не имеющие ненависти, не дадут «запрячь» себя для войны. Таким образом, искусственно создается образ врага, чтобы натравить людей друг на друга и отвлечь их от настоящей опасности.</w:t>
        <w:br/>
        <w:t xml:space="preserve">Бертольд Брехт сказал:</w:t>
        <w:br/>
        <w:t xml:space="preserve">«Давайте будем тысячу раз сказанное говорить все вновь и вновь, чтобы не было слишком мало сказано. Давайте обновим предостережения, даже если они уже как зола в наших устах. Ибо человечеству угрожают войны, по сравнению с которыми все прошлые войны выглядят как жалкие попытки. И они разразятся, без всякого сомнения, если тем, кто их совершенно открыто подготавливает, не дать хорошенько по рукам!» </w:t>
        <w:br/>
        <w:t xml:space="preserve">До новых встреч на нашем канале.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fme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http://german.irib.ir/analysen/beitraege/item/265224-historiker-usa-z%C3%BCchten-terrorgruppen,-um-sie-dann-zu-instrumentalisieren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Кому служит международный терроризм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www.kla.tv/8039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07.04.2016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german.irib.ir/analysen/beitraege/item/265224-historiker-usa-z%C3%BCchten-terrorgruppen,-um-sie-dann-zu-instrumentalisieren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8039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803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Кому служит международный терроризм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