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7d6f193600c4073" /><Relationship Type="http://schemas.openxmlformats.org/package/2006/relationships/metadata/core-properties" Target="/package/services/metadata/core-properties/7d79dfb0e53d45b48eb36cbbad4b0692.psmdcp" Id="R99afb4dd393e448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Как голосует имеющий двойное гражданство в инициативе принудительной депортации иностранных преступников?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Как голосует имеющий двойное гражданство в отношении инициативы принудительной депортации иностранных преступников?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Как голосует имеющий двойное гражданство в отношении инициативы принудительной депортации иностранных преступников? </w:t>
        <w:br/>
        <w:t xml:space="preserve">  </w:t>
        <w:br/>
        <w:t xml:space="preserve">В конце нашей программы о предстоящем голосовании в Швейцарии, мы дадим слово человеку, имеющему швейцарское и турецкое гражданство.</w:t>
        <w:br/>
        <w:t xml:space="preserve">На вопрос корреспондента радио SRF, как бы он проголосовал в отношении «инициативы принудительной депортации иностранных преступников», он ответил следующим образом:</w:t>
        <w:br/>
        <w:t xml:space="preserve"/>
        <w:br/>
        <w:t xml:space="preserve">„Однозначно ДА! Жить здесь — это, в конце концов, привилегия, но некоторые это забывают. Они приехали в эту страну, могут тут жить и здесь свободны. Собственно, поэтому, нельзя позволить себе в чём-то провиниться.</w:t>
        <w:br/>
        <w:t xml:space="preserve">Многие турки в Швейцарии чего-то достигли, но их часто кидают в тот же котёл с теми, кто не придерживается правил. Но так ведь нельзя!»</w:t>
        <w:br/>
        <w:t xml:space="preserve"/>
        <w:br/>
        <w:t xml:space="preserve">Этот молодой человек с миграционными корнями выразил то, что написал в своём открытом письме госпоже Меркель генерал-майор в отставке Герд Шульце Ронхоф, что во всём мире само-собой разумеющeйся нормой является подобающее поведение по отношению к хозяину. Почему же тогда уже почти невозможно говорить о преступлениях, совершённых иностранцами?</w:t>
        <w:br/>
        <w:t xml:space="preserve">Смотрите нашу передачу о содержании этого открытого письма генерала-майора в отставке Герда Шульце-Ронхофа канцлеру Германии Ангеле Меркель.</w:t>
        <w:br/>
        <w:t xml:space="preserve">Благодарим Вас за интерес и до следующего раза.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brm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8:00-Nachrichten von SRF1 vom 18.1.2016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#AngelaMerkel-ru - Ангела Меркель - </w:t>
      </w:r>
      <w:hyperlink w:history="true" r:id="rId21">
        <w:r w:rsidRPr="00F24C6F">
          <w:rPr>
            <w:rStyle w:val="Hyperlink"/>
          </w:rPr>
          <w:t>www.kla.tv/AngelaMerkel-ru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Как голосует имеющий двойное гражданство в инициативе принудительной депортации иностранных преступников?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www.kla.tv/7777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AngelaMerkel-ru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77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77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Как голосует имеющий двойное гражданство в инициативе принудительной депортации иностранных преступников?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