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0142b14356634013" /><Relationship Type="http://schemas.openxmlformats.org/package/2006/relationships/metadata/core-properties" Target="/package/services/metadata/core-properties/d9e88cd1a36347b6a8d13304fcfb63f2.psmdcp" Id="Reda5fdc2dbf04cd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Венгрия освобождается из долговой ловушки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Центральный  банк  Венгрии  досрочно  погасил вспомогательный   кредит Международного  валютного  фонда.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Адам Смит, шотландский экономист, живший в 18-ом веке, сказал: «Есть два способа завоевать и поработить народ. Одним из них является меч, а другим – долги!». </w:t>
        <w:br/>
        <w:t xml:space="preserve">Сегодня наш выпуск о победе из Венгрии. Венгрия освобождается из долговой ловушки!</w:t>
        <w:br/>
        <w:t xml:space="preserve">Центральный  банк  Венгрии  досрочно  погасил вспомогательный   кредит Международного  валютного  фонда.  Кредит  был  частью международного  пакета  спасательных мер во время кульминации финансового кризиса </w:t>
        <w:br/>
        <w:t xml:space="preserve">в  2009  году.  В  2011  году  премьер-министр  Венгрии  Виктор Орбан возбудил уголовное дело в отношении ответственных  лиц  за  венгерскую  рас-</w:t>
        <w:br/>
        <w:t xml:space="preserve">продажу,  организованную  путём  кредитования.  Это  было объявлением войны против бесчеловечной  политики  ростовщиков,  единственная  забота которых вводить народы мира в  долги,  чтобы  господствовать над ними. Уже в 2013 году председатель венгерского Центрального банка потребовал от представителя  Международного валютного фонда закрыть свои  офисы  в  Венгрии,  что было реализовано в 2014 году. Национальный  банк  Венгрии сам  выпускает  деньги  и  сам направляет их на необходимые государственные  инвестиции и  прочие  расходы.  Таким  образом,  кредитование  не  проходит  через  банки  ростовщиков, и страна  не  имеет  долгов. И  хотя Венгрия по-прежнему относится  к  ЕС,  но  уже  без евро в качестве национальной </w:t>
        <w:br/>
        <w:t xml:space="preserve">валюты. </w:t>
        <w:br/>
        <w:t xml:space="preserve">Браво, Венгрия! Браво, господин Орбан!</w:t>
        <w:br/>
        <w:t xml:space="preserve">Венгрия показала, как нужно защищать свою независимость и не позволять диктовать над собой извне. </w:t>
        <w:br/>
        <w:t xml:space="preserve">Доброго вечера!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Author ???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http://globalﬁre.tv/nj/13de/globalismus/ungarn_gesundet_mit_ns_wirtschaftspolitik.htm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https://de.wikipedia.org/wiki/Ungarn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Венгрия освобождается из долговой ловушки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www.kla.tv/7356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20.12.2015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global&#64257;re.tv/nj/13de/globalismus/ungarn_gesundet_mit_ns_wirtschaftspolitik.htm" TargetMode="External" Id="rId21" /><Relationship Type="http://schemas.openxmlformats.org/officeDocument/2006/relationships/hyperlink" Target="https://de.wikipedia.org/wiki/Ungarn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735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735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Венгрия освобождается из долговой ловушки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