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b686f2f35114dbb" /><Relationship Type="http://schemas.openxmlformats.org/package/2006/relationships/metadata/core-properties" Target="/package/services/metadata/core-properties/38c8c80908cb4945b936463cb7465509.psmdcp" Id="R11b15c5b78b8488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ТТИП: Соглашение о зоне свободной торговли. Часть 2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этой передаче в продолжение медиа-комментария от 18 мая 2015 года, мы хотели бы ответить на вопрос: не вводится ли население в заблуждение посредством дезинформирующей, ложной или недостающей информации о реальных последствиях от ТТИП? На домашней странице Федерального министерства экономики Германии можно прочитать следующее: «Трансатлантическое торгово-инвестиционное партнёрство в долгосрочной перспективе должно придать нормам и правилам в экономиках Европы  и США такой вид, чтобы они лучше соответствовали друг другу. В ходе переговоров речь идёт об упразднении пошлин и других торговых барьеров в трансатлантической торговле между Европейским Союзом (ЕС) и Соединёнными Штатами Америки (США)».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Дорогие зрители! В этой передаче в продолжение медиа-комментария от 18 мая 2015 года, мы хотели бы ответить на вопрос: не вводится ли население в заблуждение посредством дезинформирующей, ложной или недостающей информации о реальных последствиях от ТТИП? На домашней странице Федерального министерства экономики Германии можно прочитать следующее: «Трансатлантическое торгово-инвестиционное партнёрство в долгосрочной перспективе должно придать нормам и правилам в экономиках Европы  и США такой вид, чтобы они лучше соответствовали друг другу. В ходе переговоров речь идёт об упразднении пошлин и других торговых барьеров в трансатлантической торговле между Европейским Союзом (ЕС) и Соединёнными Штатами Америки (США)».</w:t>
        <w:br/>
        <w:t xml:space="preserve">Вопреки этому заявлению, конфиденциальный документ о переговорах по ТТИП от 23 января 2015 года даёт понять, что для ЕС в переговорах (для ЕС) речь идёт о гораздо большем, чем только об упразднении пошлин и других торговых барьеров, а именно: ЕС требует создать кроме прочего совершенно новое учреждение! «Группа по регулированию сотрудничества» в будущем должен отвечать за то, чтобы «гармонизировать» и координировать все законодательные или предписывающие процедуры по обеим сторонам Атлантики. Это означает, что в будущем все лоббистские организации, а также правительство США ещё до парламентского законодательного процесса должны быть проинформированы о запланированной законодательной инициативе или о чём-то подобном. Они могут заявить о противоречии и готовиться к блокаде закона. Также для всех нормативных проектов на национальном уровне и на уровне ЕС обязательной должна быть оценка воздействия на торговлю. Американские лоббистские организации тем самым получат возможность влиять на законодательный процесс в своих интересах уже в самом начале и даже могут вносить свои собственные предложения в законодательство. Это всестороннее вмешательство в законодательство Европы и США, что означает подрыв национального суверенитета и демократии. Вызывает тревогу тот факт, что тень этого запланированного регулирования видна уже сейчас. Так, бывший депутат Европарламента Дагмар Рот-Берендт, член комитета по охране окружающей среды, по здравоохранению и продовольственной безопасности в Европарламенте, жалуется, что, принимая законы о пищевых продуктах, уже сейчас в парламенте из-за ТТИП на них закрывают глаза. Парламенту должностными лицами ЕС было предложено согласиться с этими законопроектами, с тем чтобы избежать осложнений в переговорном процессе.   </w:t>
        <w:br/>
        <w:t xml:space="preserve">К этому недавний пример – вмешательство США в запланированную реформу законодательства ЕС по допуску средств по защите растений. Закон о допуске средств защиты растений и средств по борьбе с вредителями, содержащих активные вещества, которые нарушают гормональный баланс, должен быть пересмотрен. В разгар переговоров о ТТИП Вашингтон теперь предупреждает Брюссель: „Введение ненужных ограничений может привести к далеко идущим и особенно невыгодным последствиям!“ При экспорте сельхозпродуктов стоимостью в 4,47 миллиарда долларов этот законопроект может быть опасным с точки зрения США, которые призывают ЕС к «сотрудничеству», чтобы найти общий подход в использовании этих средств! </w:t>
        <w:br/>
        <w:t xml:space="preserve">Уважаемые зрители, при более пристальном рассмотрении ТТИП становится ясным, что СМИ, политики и министерства не информируют общественность о действительных последствиях. Только открывая конфиденциальные переговорные документы, мы можем узнать, что запланированное соглашение о зоне свободной торговли несёт с собой самые отягчающие последствия для всех граждан Европы и США. Развитие европейских государств после заключения соглашения о трансатлантическом торгово-инвестиционном партнёрстве будет совсем другим, чем прежде. Поэтому это соглашение не должно быть заключено! Распространяйте эту информацию и помогите, чтобы такие противоречия и тайны вышли в свет и были остановлены, потому что дальше развиваться они могут только втайне!</w:t>
        <w:br/>
        <w:t xml:space="preserve"/>
        <w:br/>
        <w:t xml:space="preserve">Я желаю вам хорошего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H.G.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http://www.bmwi.de/DE/Themen/Aussenwirtschaft/Freihandelsabkommen/TTIP/was-ist-ttip.html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www.lobbycontrol.de/2015/01/ttip-verhandlungsdokument-zeigt-deutlich-eu-verhandlungsposition-hoehlt-demokratie-aus/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www.lobbycontrol.de/2015/01/exklusives-ttip-verhandlungsdokument-ngos-warnen-vor-einfallstor-fuer-unternehmensinteresssen/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www.rtdeutsch.com/10284/international/kein-gesetz-in-eu-laendern-ohne-zustimmungder-usa-ttip-macht-es-moeglich/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www.topagrar.com/news/Home-top-News-USA-kritisieren-EU-wegen-vorschneller-Verbote-1741523.html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https://www.youtube.com/watch?v=znlXPFeg5sw</w:t>
        </w:r>
      </w:hyperlink>
      <w:r w:rsidRPr="002B28C8">
        <w:t xml:space="preserve">"Gefährliche Geheimnisse"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ТТИП: Соглашение о зоне свободной торговли. Часть 2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www.kla.tv/6079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13.06.2015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mwi.de/DE/Themen/Aussenwirtschaft/Freihandelsabkommen/TTIP/was-ist-ttip.html" TargetMode="External" Id="rId21" /><Relationship Type="http://schemas.openxmlformats.org/officeDocument/2006/relationships/hyperlink" Target="https://www.lobbycontrol.de/2015/01/ttip-verhandlungsdokument-zeigt-deutlich-eu-verhandlungsposition-hoehlt-demokratie-aus/" TargetMode="External" Id="rId22" /><Relationship Type="http://schemas.openxmlformats.org/officeDocument/2006/relationships/hyperlink" Target="https://www.lobbycontrol.de/2015/01/exklusives-ttip-verhandlungsdokument-ngos-warnen-vor-einfallstor-fuer-unternehmensinteresssen/" TargetMode="External" Id="rId23" /><Relationship Type="http://schemas.openxmlformats.org/officeDocument/2006/relationships/hyperlink" Target="https://www.rtdeutsch.com/10284/international/kein-gesetz-in-eu-laendern-ohne-zustimmungder-usa-ttip-macht-es-moeglich/" TargetMode="External" Id="rId24" /><Relationship Type="http://schemas.openxmlformats.org/officeDocument/2006/relationships/hyperlink" Target="https://www.topagrar.com/news/Home-top-News-USA-kritisieren-EU-wegen-vorschneller-Verbote-1741523.html" TargetMode="External" Id="rId25" /><Relationship Type="http://schemas.openxmlformats.org/officeDocument/2006/relationships/hyperlink" Target="https://www.youtube.com/watch?v=znlXPFeg5sw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07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07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ТТИП: Соглашение о зоне свободной торговли. Часть 2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