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9ae989518f4ad1" /><Relationship Type="http://schemas.openxmlformats.org/package/2006/relationships/metadata/core-properties" Target="/package/services/metadata/core-properties/a4652731c7c8489e801e9e86e1fd4933.psmdcp" Id="Ra01b248518f04b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stoppt US-Kontrolle russischer Firmen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Westen ist natürlich böse auf Putin. Warum?
Weil er den Ausverkauf Russlands an westliche Konzerne, der unter Jelzin betrieben worden ist, gestoppt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 Plänen der US-Regierung, die gesamte russische Erdöl- und Gasindustrie unter die Kontrolle amerikanischer Firmen zu bringen, sagte Jürgen Elsässer: „Der Westen ist natürlich böse auf Putin. Warum? Weil er den Ausverkauf Russlands an westliche Konzerne, der unter Jelzin betrieben worden ist, gestoppt hat. Und er hat die Oligarchen*, die an diesem Ausverkauf beteiligt waren und fett verdient haben, an die Kandare genommen, vor allem indem er den Obergangster dieser Oligarchen, nämlich Chodorkowski, verurteilen ließ [...].“ Durch diese Maßnahmen habe Putin Recht und Ordnung in Russland gestärkt und das Interesse des Westens, Russland auszuschlachten und vielleicht sogar aufzuteilen, vereitelt. „Chodorkowski war (nämlich) bereits dabei, halb Sibirien an BP zu verscherbeln – da hat Putin in die Suppe gespuckt.“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fra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Originalauszug von Jürgen Elsässer aus dem Film „Kriegsversprechen II“ (ab 1:08:15) </w:t>
        <w:rPr>
          <w:sz w:val="18"/>
        </w:rPr>
      </w:r>
      <w:hyperlink w:history="true" r:id="rId21">
        <w:r w:rsidRPr="00F24C6F">
          <w:rPr>
            <w:rStyle w:val="Hyperlink"/>
          </w:rPr>
          <w:rPr>
            <w:sz w:val="18"/>
          </w:rPr>
          <w:t>www.youtube.com/watch?v=oOGM4jP5a78</w:t>
        </w:r>
      </w:hyperlink>
      <w:r w:rsidR="0026191C">
        <w:rPr/>
        <w:br/>
      </w:r>
      <w:hyperlink w:history="true" r:id="rId22">
        <w:r w:rsidRPr="00F24C6F">
          <w:rPr>
            <w:rStyle w:val="Hyperlink"/>
          </w:rPr>
          <w:rPr>
            <w:sz w:val="18"/>
          </w:rPr>
          <w:t>https://de.wikipedia.org/wiki/Michail_Borissowitsch_Chodorkowski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stoppt US-Kontrolle russischer Firmen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OGM4jP5a78" TargetMode="External" Id="rId21" /><Relationship Type="http://schemas.openxmlformats.org/officeDocument/2006/relationships/hyperlink" Target="https://de.wikipedia.org/wiki/Michail_Borissowitsch_Chodorkowski"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stoppt US-Kontrolle russischer Firmen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