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23cc07ac6404106" /><Relationship Type="http://schemas.openxmlformats.org/package/2006/relationships/metadata/core-properties" Target="/package/services/metadata/core-properties/5f17b6bfdeab47f6907912f7282ad311.psmdcp" Id="Raf02e55c7f9b4ad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 1 Minute auf den Punkt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„Gladio“ – Geheimarmee der NATO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1990 bestätigte der damalige italienische Ministerpräsident Giulio Andreotti die Existenz einer
Geheimarmee der NATO in Italien mit dem Namen...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und herzlich willkommen bei Klagemauer-TV.</w:t>
        <w:br/>
        <w:t xml:space="preserve">1990 bestätigte der damalige</w:t>
        <w:br/>
        <w:t xml:space="preserve">italienische Ministerpräsident</w:t>
        <w:br/>
        <w:t xml:space="preserve">Giulio Andreotti die Existenz einer</w:t>
        <w:br/>
        <w:t xml:space="preserve">Geheimarmee der NATO in</w:t>
        <w:br/>
        <w:t xml:space="preserve">Italien mit dem Namen „Gladio“.</w:t>
        <w:br/>
        <w:t xml:space="preserve">„Gladio“ wurde durch die CIA und den</w:t>
        <w:br/>
        <w:t xml:space="preserve">MI6 aufgebaut. Diese bildete in ganz</w:t>
        <w:br/>
        <w:t xml:space="preserve">Westeuropa ein geheimes „Sicherheitsnetz“.</w:t>
        <w:br/>
        <w:t xml:space="preserve">Der Schweizer Historiker</w:t>
        <w:br/>
        <w:t xml:space="preserve">Daniele Ganser schrieb</w:t>
        <w:br/>
        <w:t xml:space="preserve">über die Ergebnisse einer unabhängigen</w:t>
        <w:br/>
        <w:t xml:space="preserve">Untersuchung: „In einigen</w:t>
        <w:br/>
        <w:t xml:space="preserve">Ländern mutierten die</w:t>
        <w:br/>
        <w:t xml:space="preserve">Sicherheitsnetze jedoch auch zu</w:t>
        <w:br/>
        <w:t xml:space="preserve">Terrorzellen, führten Anschläge</w:t>
        <w:br/>
        <w:t xml:space="preserve">aus, worauf das</w:t>
        <w:br/>
        <w:t xml:space="preserve">Volk selber nach mehr Polizei,</w:t>
        <w:br/>
        <w:t xml:space="preserve">weniger Freiheitsrechten und</w:t>
        <w:br/>
        <w:t xml:space="preserve">mehr Überwachung durch die</w:t>
        <w:br/>
        <w:t xml:space="preserve">Nachrichtendienste verlangte.“</w:t>
        <w:br/>
        <w:t xml:space="preserve">Einmal mehr ist es wichtig zu wissen wie sich hier zeigt, wer wirklich hinter den Sicherheitsnetzwerken steckt. Ihnen einen schönen Abend und 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https://de.wikipedia.org/wiki/Gladio</w:t>
        </w:r>
      </w:hyperlink>
      <w:r w:rsidR="0026191C">
        <w:rPr/>
        <w:br/>
      </w:r>
      <w:hyperlink w:history="true" r:id="rId22">
        <w:r w:rsidRPr="00F24C6F">
          <w:rPr>
            <w:rStyle w:val="Hyperlink"/>
          </w:rPr>
          <w:rPr>
            <w:sz w:val="18"/>
          </w:rPr>
          <w:t>https://www.youtube.com/watch?v=zygPxUFOjKs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#Italien - </w:t>
      </w:r>
      <w:hyperlink w:history="true" r:id="rId23">
        <w:r w:rsidRPr="00F24C6F">
          <w:rPr>
            <w:rStyle w:val="Hyperlink"/>
          </w:rPr>
          <w:t>www.kla.tv/Italien</w:t>
        </w:r>
      </w:hyperlink>
      <w:r w:rsidR="0026191C">
        <w:rPr/>
        <w:br/>
      </w:r>
      <w:r w:rsidR="0026191C">
        <w:rPr/>
        <w:br/>
      </w:r>
      <w:r w:rsidRPr="002B28C8">
        <w:t xml:space="preserve">#1MinuteAufDenPunkt - In 1 Minute auf den Punkt - </w:t>
      </w:r>
      <w:hyperlink w:history="true" r:id="rId24">
        <w:r w:rsidRPr="00F24C6F">
          <w:rPr>
            <w:rStyle w:val="Hyperlink"/>
          </w:rPr>
          <w:t>www.kla.tv/1MinuteAufDenPunkt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„Gladio“ – Geheimarmee der NATO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www.kla.tv/3936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19.08.2014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Gladio" TargetMode="External" Id="rId21" /><Relationship Type="http://schemas.openxmlformats.org/officeDocument/2006/relationships/hyperlink" Target="https://www.youtube.com/watch?v=zygPxUFOjKs" TargetMode="External" Id="rId22" /><Relationship Type="http://schemas.openxmlformats.org/officeDocument/2006/relationships/hyperlink" Target="https://www.kla.tv/Italien" TargetMode="External" Id="rId23" /><Relationship Type="http://schemas.openxmlformats.org/officeDocument/2006/relationships/hyperlink" Target="https://www.kla.tv/1MinuteAufDenPunk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93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93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„Gladio“ – Geheimarmee der NATO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