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555cb0afa9b41d9" /><Relationship Type="http://schemas.openxmlformats.org/package/2006/relationships/metadata/core-properties" Target="/package/services/metadata/core-properties/235b50a8bfc14c7fb49ab3bd656384a4.psmdcp" Id="R3923f52541314c3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Kla.TV poursuit sa progression malgré la censure massive des médias – Rétrospective 2024</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2024 a été l'année où Kla.TV a connu le plus de combats jusqu'à présent. Tout d'abord, la censure sur les plateformes de médias sociaux comme TikTok et Facebook a été très ressentie. Mais malgré plus de 80 (!) attaques médiatiques massives contre Ivo Sasek et Kla.TV, la chaîne alternative internationale ne cesse de progresser. Mais voyez vous-même, l'énorme croissance mondiale de Kla.TV est un énorme miracle de la diffusion et nous vous disons MERCI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Kla.tv monte en puissance - malgré de nombreuses attaques médiatiques massives. </w:t>
        <w:br/>
        <w:t xml:space="preserve"/>
        <w:br/>
        <w:t xml:space="preserve">Pour Kla.tv, 2024 a été une année avec beaucoup de combats, si ce n'est celle avec le plus de combats depuis sa création. Car nous avons beaucoup ressenti la censure sur les plateformes de médias sociaux. Par exemple sur TikTok et Facebook, où nous avons eu régulièrement des centaines de milliers de vues. Mais malgré plus de 80 attaques médiatiques massives contre Ivo Sasek et klagemauer.tv, la chaîne alternative internationale ne cesse de monter en puissance. Cette année, Kla.tv a produit 3 395 émissions avec plus de 98 millions de vues. Cela représente une moyenne de 240 738 vues par jour. Et environ 1,7 million de vues par semaine. Et une augmentation en pourcentage de 23% pour les émissions en langue allemande. </w:t>
        <w:br/>
        <w:t xml:space="preserve"/>
        <w:br/>
        <w:t xml:space="preserve">Kla.tv fait le buzz chaque semaine. </w:t>
        <w:br/>
        <w:t xml:space="preserve"/>
        <w:br/>
        <w:t xml:space="preserve">Malgré de nombreuses attaques médiatiques, notre chaîne connaît cette année encore une croissance énorme. En effet, nous nous sommes mis en réseau avec d'autres lanceurs d'alerte et nous avons travaillé en synergie pour faire bouger les choses. Ainsi, l'année dernière, 52 émissions internationales spéciales ont été produites en 40 langues pour certaines d'entre elles. Avec un total de plus de 38 millions de vues. En moyenne, chaque émission spéciale a été regardée environ 650 000 fois. Une augmentation de 30 % par rapport à l'année précédente et de 180 % par rapport à l'année 2022. </w:t>
        <w:br/>
        <w:t xml:space="preserve"/>
        <w:br/>
        <w:t xml:space="preserve">Croissance de l'audience de Kla.tv International. </w:t>
        <w:br/>
        <w:t xml:space="preserve"/>
        <w:br/>
        <w:t xml:space="preserve">Avec les 2 744 émissions en langues étrangères produites en 2024, Klagemauer.TV a même enregistré une augmentation de 67%, avec environ 29 millions de vues. Kla.tv a ainsi atteint 11 millions de personnes de plus que l'année précédente. </w:t>
        <w:br/>
        <w:t xml:space="preserve">en 2022, ce chiffre était encore de 7,3 millions </w:t>
        <w:br/>
        <w:t xml:space="preserve">en 2023 de 17 millions</w:t>
        <w:br/>
        <w:t xml:space="preserve">en 2024 de 28,4 millions. </w:t>
        <w:br/>
        <w:t xml:space="preserve">Nous avons réalisé une croissance considérable de l'audience dans les langues étrangères en 2024. </w:t>
        <w:br/>
        <w:t xml:space="preserve">Le russe a augmenté de 216%, </w:t>
        <w:br/>
        <w:t xml:space="preserve">l'anglais de 166%, </w:t>
        <w:br/>
        <w:t xml:space="preserve">le portugais de 104%</w:t>
        <w:br/>
        <w:t xml:space="preserve">l'italien de 54%. </w:t>
        <w:br/>
        <w:t xml:space="preserve"/>
        <w:br/>
        <w:t xml:space="preserve">Voici 70 autres langues qui ont fait des bonds de géant sur Kla.tv en 2024. </w:t>
        <w:br/>
        <w:t xml:space="preserve"/>
        <w:br/>
        <w:t xml:space="preserve">Le fait que nous ayons pu enregistrer une croissance mondiale aussi énorme est un énorme miracle de diffusion. En effet, en 2024, nous avons à nouveau été confrontés à d'innombrables blocages de nos contenus sur les plateformes de médias sociaux, dans toutes les langues. Mais le secret de cette croissance réside dans notre public bien-aimé, qui partage les émissions dans le monde entier. Nous vous remercions aujourd'hui très chaleureusement, ainsi que tous les chers spectateurs et spectatrices, pour votre diffusion assidue. </w:t>
        <w:br/>
        <w:t xml:space="preserve">Un grand merci également à tous les traducteurs bénévoles et aux équipes Kla.tv dans les différents pays et différentes langues. Vous êtes formidables ! </w:t>
        <w:br/>
        <w:t xml:space="preserve"/>
        <w:br/>
        <w:t xml:space="preserve">Kla.tv Top 10 des émissions 2024 </w:t>
        <w:br/>
        <w:t xml:space="preserve"/>
        <w:br/>
        <w:t xml:space="preserve">10e place : Comment les gouvernements sabotent la protection de l'environnement </w:t>
        <w:br/>
        <w:t xml:space="preserve">9e place : Des updates pour Greta ! Les vrais tueurs du climat </w:t>
        <w:br/>
        <w:t xml:space="preserve">8e place : Le monde dans le filet de la franc-maçonnerie </w:t>
        <w:br/>
        <w:t xml:space="preserve">7e place : L'analyse de la « poussière du Sahara » </w:t>
        <w:br/>
        <w:t xml:space="preserve">6e place : Victoire sur la secte du sang </w:t>
        <w:br/>
        <w:t xml:space="preserve">5e place : Le FEM et ceux qui tirent les ficelles </w:t>
        <w:br/>
        <w:t xml:space="preserve">4e place : L'arme secrète de Tchernobyl </w:t>
        <w:br/>
        <w:t xml:space="preserve">3e place : Comment l'Ukraine devient un camp d'extermination pour son propre peuple </w:t>
        <w:br/>
        <w:t xml:space="preserve">2e place : L'OMS prépare un coup insidieux </w:t>
        <w:br/>
        <w:t xml:space="preserve">1ère place : La géo-ingénierie démasquée </w:t>
        <w:br/>
        <w:t xml:space="preserve">Le fondateur de Kla.tv, Ivo Sasek, atteint plus de 11 millions de vues avec ses discours pour les nations en 2024. </w:t>
        <w:br/>
        <w:t xml:space="preserve"/>
        <w:br/>
        <w:t xml:space="preserve">Kla.tv ne connaît pas le creux de l'été </w:t>
        <w:br/>
        <w:t xml:space="preserve"/>
        <w:br/>
        <w:t xml:space="preserve">D'ailleurs, en juillet et août 2024, nos offres médiatiques n'ont pas du tout sombré dans le creux de l'été. Avec bien plus de 20 millions de vues, les mois d'été de Kla.tv ont battu des records et notre infrastructure de serveurs a tourné à plein régime. </w:t>
        <w:br/>
        <w:t xml:space="preserve">La diffusion de la 20e conférence AZK de juillet 2024 a enregistré à elle seule 4,4 millions de vues. </w:t>
        <w:br/>
        <w:t xml:space="preserve"/>
        <w:br/>
        <w:t xml:space="preserve">Kla.tv – mise en réseau indépendante d'Internet </w:t>
        <w:br/>
        <w:t xml:space="preserve"/>
        <w:br/>
        <w:t xml:space="preserve">L'année dernière, Kla.tv a mis l'accent sur la mise en réseau indépendante d'Internet en organisant plusieurs événements et ateliers. Nos téléspectateurs et exploitants de chaînes ont pu y établir un réseau régional avec les contributeurs de Kla.tv. Des milliers de personnes ont participé à ces événements ; des millions les ont suivis en ligne :</w:t>
        <w:br/>
        <w:t xml:space="preserve">la Journée des Amis 2024, avec une diffusion en direct dans 53 pays et 1,6 million de vues.</w:t>
        <w:br/>
        <w:t xml:space="preserve">La vingtième diffusion en direct de l'AZK dans 62 pays et 4,4 millions de vues.</w:t>
        <w:br/>
        <w:t xml:space="preserve">L'atelier de sécurisation pour PC "Kla.tv anti.control". </w:t>
        <w:br/>
        <w:t xml:space="preserve">La sauvegarde des archives de Kla.tv pour se protéger de la censure d'Internet et</w:t>
        <w:br/>
        <w:t xml:space="preserve">l'offre publique de Kla.tv de sécuriser les chaînes Telegram qui méritent d'être protégées. </w:t>
        <w:br/>
        <w:t xml:space="preserve"/>
        <w:br/>
        <w:t xml:space="preserve">En septembre 2024, nous nous sommes en effet engagés à sécuriser tous les canaux Telegram pertinents et avons travaillé à la création d'un réseau indépendant d'Internet entre les opérateurs de canaux. Pourquoi cela ? D'innombrables voix populaires sur Telegram prouvent également les crimes globaux contre l'humanité. Et ce sont précisément ces derniers qui ont été sauvés de la censure naissante d'Internet grâce à la sauvegarde effectuée en collaboration avec des équipes informatiques internationales. </w:t>
        <w:br/>
        <w:t xml:space="preserve"/>
        <w:br/>
        <w:t xml:space="preserve">Kla.tv vous remercie ! </w:t>
        <w:br/>
        <w:t xml:space="preserve"/>
        <w:br/>
        <w:t xml:space="preserve">C'est avec gratitude que nous jetons un regard sur une année 2024 extrêmement mouvementée et couronnée de succès. Nous remercions du fond du cœur non seulement les centaines de bénévoles de Kla.tv qui ont à nouveau accompli des prouesses gigantesques en 2024, mais aussi tous ceux qui ont contribué à la réussite du projet. Nous vous remercions également de tout cœur, chers spectateurs et spectatrices. Car sans vous et votre fidèle diffusion des émissions, notre travail serait vain. C'est dans le fait que vous partagez nos émissions que réside notre seule récompense. </w:t>
        <w:br/>
        <w:t xml:space="preserve"/>
        <w:br/>
        <w:t xml:space="preserve">Notre souhait pour 2025 ? Que vous vous mettiez en réseau avec nous et tous les autres lanceurs d'alerte, indépendamment d'Internet. Car plus que jamais, nous avons besoin les uns des autres.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Kla.TV poursuit sa progression malgré la censure massive des médias – Rétrospective 2024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www.kla.tv/31612</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01.01.2025</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161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161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Kla.TV poursuit sa progression malgré la censure massive des médias – Rétrospective 2024</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