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Historisch vonnis in Australië: verplichte vaccinatie schendt mensenrechten</w:t>
      </w:r>
    </w:p>
    <w:p w:rsidR="00A71903" w:rsidRPr="00C534E6" w:rsidRDefault="00A71903" w:rsidP="00D4323A">
      <w:pPr>
        <w:widowControl w:val="0"/>
        <w:spacing w:after="160"/>
        <w:jc w:val="both"/>
        <w:rPr>
          <w:rStyle w:val="edit"/>
          <w:rFonts w:ascii="Arial" w:hAnsi="Arial" w:cs="Arial"/>
          <w:b/>
          <w:color w:val="000000"/>
        </w:rPr>
      </w:pPr>
      <w:r w:rsidRPr="00C534E6">
        <w:rPr>
          <w:rStyle w:val="edit"/>
          <w:rFonts w:ascii="Arial" w:hAnsi="Arial" w:cs="Arial"/>
          <w:b/>
          <w:color w:val="000000"/>
        </w:rPr>
        <w:t>De Australische uitspraak rond het verwerkingsproces van de coronamisdaden kan ook in Duitsland (en Nederland) helpen.</w:t>
      </w:r>
    </w:p>
    <w:p w:rsidR="00D4323A" w:rsidRDefault="00F67ED1" w:rsidP="00D4323A">
      <w:pPr>
        <w:spacing w:after="0"/>
        <w:jc w:val="both"/>
        <w:rPr>
          <w:rStyle w:val="edit"/>
          <w:rFonts w:ascii="Arial" w:hAnsi="Arial" w:cs="Arial"/>
          <w:color w:val="000000"/>
        </w:rPr>
      </w:pPr>
      <w:r w:rsidRPr="00C534E6">
        <w:rPr>
          <w:rStyle w:val="edit"/>
          <w:rFonts w:ascii="Arial" w:hAnsi="Arial" w:cs="Arial"/>
          <w:color w:val="000000"/>
        </w:rPr>
        <w:t xml:space="preserve">Het hooggerechtshof van de Australische staat Queensland heeft geoordeeld dat het verplichte vaccinatieprogramma dat werd opgelegd tijdens de corona-plandemie tussen 2021 en 2022 onwettig was en de mensenrechten schond. Werknemers moesten gevaccineerd zijn, zoals voorgeschreven door de staat, of een vrijstellingsvergunning voorleggen. </w:t>
      </w:r>
    </w:p>
    <w:p w:rsidR="00D4323A" w:rsidRDefault="00D4323A" w:rsidP="00D4323A">
      <w:pPr>
        <w:spacing w:after="0"/>
        <w:jc w:val="both"/>
        <w:rPr>
          <w:rStyle w:val="edit"/>
          <w:rFonts w:ascii="Arial" w:hAnsi="Arial" w:cs="Arial"/>
          <w:color w:val="000000"/>
        </w:rPr>
      </w:pPr>
    </w:p>
    <w:p w:rsidR="00D4323A" w:rsidRDefault="00F67ED1" w:rsidP="00D4323A">
      <w:pPr>
        <w:spacing w:after="0"/>
        <w:jc w:val="both"/>
        <w:rPr>
          <w:rStyle w:val="edit"/>
          <w:rFonts w:ascii="Arial" w:hAnsi="Arial" w:cs="Arial"/>
          <w:color w:val="000000"/>
        </w:rPr>
      </w:pPr>
      <w:r w:rsidRPr="00C534E6">
        <w:rPr>
          <w:rStyle w:val="edit"/>
          <w:rFonts w:ascii="Arial" w:hAnsi="Arial" w:cs="Arial"/>
          <w:color w:val="000000"/>
        </w:rPr>
        <w:t xml:space="preserve">Deze uitspraak kan een signaal afgeven en verstrekkende gevolgen hebben voor het verwerkingsproces van de wereldwijd georkestreerde coronapandemie in termen van vaccinatiemandaten en burgerrechten. De politievakbond in Queensland is begonnen met het indienen van schadeclaims. Deze uitspraak kan ook baanbrekend zijn in Duitsland (en Nederland) als het gaat om de behandeling van dit onrecht. </w:t>
      </w:r>
    </w:p>
    <w:p w:rsidR="00D4323A" w:rsidRDefault="00D4323A" w:rsidP="00D4323A">
      <w:pPr>
        <w:spacing w:after="0"/>
        <w:jc w:val="both"/>
        <w:rPr>
          <w:rStyle w:val="edit"/>
          <w:rFonts w:ascii="Arial" w:hAnsi="Arial" w:cs="Arial"/>
          <w:color w:val="000000"/>
        </w:rPr>
      </w:pPr>
    </w:p>
    <w:p w:rsidR="00F67ED1" w:rsidRDefault="00F67ED1" w:rsidP="00D4323A">
      <w:pPr>
        <w:spacing w:after="0"/>
        <w:jc w:val="both"/>
        <w:rPr>
          <w:rStyle w:val="edit"/>
          <w:rFonts w:ascii="Arial" w:hAnsi="Arial" w:cs="Arial"/>
          <w:color w:val="000000"/>
        </w:rPr>
      </w:pPr>
      <w:r w:rsidRPr="00C534E6">
        <w:rPr>
          <w:rStyle w:val="edit"/>
          <w:rFonts w:ascii="Arial" w:hAnsi="Arial" w:cs="Arial"/>
          <w:color w:val="000000"/>
        </w:rPr>
        <w:t>Wanneer zullen de verantwoordelijken hier in dit land en bij de WHO eindelijk ter verantwoording worden geroepen?</w:t>
      </w:r>
    </w:p>
    <w:p w:rsidR="00D4323A" w:rsidRPr="00C534E6" w:rsidRDefault="00D4323A" w:rsidP="00D4323A">
      <w:pPr>
        <w:spacing w:after="0"/>
        <w:jc w:val="both"/>
        <w:rPr>
          <w:rStyle w:val="edit"/>
          <w:rFonts w:ascii="Arial" w:hAnsi="Arial" w:cs="Arial"/>
          <w:color w:val="000000"/>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ede.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Ander hooggerechtshof verklaart de vaccinatieplicht tegen coronavirus onwettig (DE)</w:t>
      </w:r>
      <w:r w:rsidR="00000000">
        <w:br/>
      </w:r>
      <w:hyperlink r:id="rId10" w:history="1">
        <w:r w:rsidRPr="00F24C6F">
          <w:rPr>
            <w:rStyle w:val="Hyperlink"/>
            <w:sz w:val="18"/>
          </w:rPr>
          <w:t>https://tkp.at/2024/06/24/weiteres-hoechstgericht-erklaert-corona-impfzwang-fuer-rechtswidrig</w:t>
        </w:r>
      </w:hyperlink>
      <w:r w:rsidR="00000000">
        <w:br/>
      </w:r>
      <w:r w:rsidR="00000000">
        <w:br/>
      </w:r>
      <w:r w:rsidRPr="002B28C8">
        <w:t>Eindelijk: het Hooggerechtshof van Australië verklaart verplichte vaccinatie onwettig (DE)</w:t>
      </w:r>
      <w:r w:rsidR="00000000">
        <w:br/>
      </w:r>
      <w:hyperlink r:id="rId11" w:history="1">
        <w:r w:rsidRPr="00F24C6F">
          <w:rPr>
            <w:rStyle w:val="Hyperlink"/>
            <w:sz w:val="18"/>
          </w:rPr>
          <w:t>https://legitim.ch/endlich-die-impfpflicht-wird-vom-obersten-gerichtshof-australiens-fuer-rechtswidrig-erklaert/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D4323A" w:rsidRPr="00D4323A" w:rsidRDefault="00C534E6" w:rsidP="00D4323A">
      <w:pPr>
        <w:rPr>
          <w:rFonts w:ascii="Arial" w:eastAsia="MS Mincho" w:hAnsi="Arial" w:cs="Arial"/>
          <w:lang w:eastAsia="zh-CN"/>
        </w:rPr>
      </w:pPr>
      <w:r w:rsidRPr="002B28C8">
        <w:t>---</w:t>
      </w:r>
      <w:bookmarkStart w:id="0" w:name="_Hlk184339765"/>
      <w:r w:rsidR="00D4323A" w:rsidRPr="00D4323A">
        <w:rPr>
          <w:rFonts w:ascii="Arial" w:eastAsia="MS Mincho" w:hAnsi="Arial" w:cs="Arial"/>
          <w:lang w:eastAsia="zh-CN"/>
        </w:rPr>
        <w:t xml:space="preserve"> </w:t>
      </w:r>
      <w:r w:rsidR="00D4323A" w:rsidRPr="00D4323A">
        <w:rPr>
          <w:rFonts w:ascii="Arial" w:eastAsia="MS Mincho" w:hAnsi="Arial" w:cs="Arial"/>
          <w:lang w:eastAsia="zh-CN"/>
        </w:rPr>
        <w:t>Aanvullende uitzendingen</w:t>
      </w:r>
      <w:r w:rsidR="00D4323A" w:rsidRPr="00D4323A">
        <w:rPr>
          <w:rFonts w:ascii="Cambria" w:eastAsia="MS Mincho" w:hAnsi="Cambria" w:cs="Times New Roman"/>
          <w:sz w:val="24"/>
          <w:szCs w:val="24"/>
          <w:lang w:eastAsia="zh-CN"/>
        </w:rPr>
        <w:t xml:space="preserve"> </w:t>
      </w:r>
      <w:r w:rsidR="00D4323A" w:rsidRPr="00D4323A">
        <w:rPr>
          <w:rFonts w:ascii="Arial" w:eastAsia="MS Mincho" w:hAnsi="Arial" w:cs="Arial"/>
          <w:lang w:eastAsia="zh-CN"/>
        </w:rPr>
        <w:t>over dit onderwerp:</w:t>
      </w:r>
      <w:bookmarkEnd w:id="0"/>
      <w:r w:rsidR="00D4323A" w:rsidRPr="00D4323A">
        <w:rPr>
          <w:rFonts w:ascii="Arial" w:eastAsia="MS Mincho" w:hAnsi="Arial" w:cs="Arial"/>
          <w:lang w:eastAsia="zh-CN"/>
        </w:rPr>
        <w:t xml:space="preserve"> </w:t>
      </w:r>
    </w:p>
    <w:p w:rsidR="00D4323A" w:rsidRPr="00D4323A" w:rsidRDefault="00D4323A" w:rsidP="00D4323A">
      <w:pPr>
        <w:suppressAutoHyphens/>
        <w:spacing w:after="0" w:line="240" w:lineRule="auto"/>
        <w:rPr>
          <w:rFonts w:ascii="Arial" w:eastAsia="MS Mincho" w:hAnsi="Arial" w:cs="Arial"/>
          <w:b/>
          <w:bCs/>
          <w:u w:val="single"/>
          <w:lang w:eastAsia="zh-CN"/>
        </w:rPr>
      </w:pPr>
    </w:p>
    <w:p w:rsidR="00D4323A" w:rsidRPr="00D4323A" w:rsidRDefault="00D4323A" w:rsidP="00D4323A">
      <w:pPr>
        <w:suppressAutoHyphens/>
        <w:spacing w:after="0" w:line="240" w:lineRule="auto"/>
        <w:rPr>
          <w:rFonts w:ascii="Arial" w:eastAsia="MS Mincho" w:hAnsi="Arial" w:cs="Arial"/>
          <w:lang w:eastAsia="zh-CN"/>
        </w:rPr>
      </w:pPr>
      <w:bookmarkStart w:id="1" w:name="_Hlk184339709"/>
      <w:r w:rsidRPr="00D4323A">
        <w:rPr>
          <w:rFonts w:ascii="Arial" w:eastAsia="MS Mincho" w:hAnsi="Arial" w:cs="Arial"/>
          <w:lang w:eastAsia="zh-CN"/>
        </w:rPr>
        <w:t>WHO overtreedt volkenrecht (NL)</w:t>
      </w:r>
      <w:bookmarkEnd w:id="1"/>
    </w:p>
    <w:p w:rsidR="00D4323A" w:rsidRPr="00D4323A" w:rsidRDefault="00D4323A" w:rsidP="00D4323A">
      <w:pPr>
        <w:suppressAutoHyphens/>
        <w:spacing w:after="0" w:line="240" w:lineRule="auto"/>
        <w:rPr>
          <w:rFonts w:ascii="Arial" w:eastAsia="MS Mincho" w:hAnsi="Arial" w:cs="Arial"/>
          <w:b/>
          <w:lang w:eastAsia="zh-CN"/>
        </w:rPr>
      </w:pPr>
      <w:hyperlink r:id="rId12" w:history="1">
        <w:r w:rsidRPr="00D4323A">
          <w:rPr>
            <w:rFonts w:ascii="Arial" w:eastAsia="MS Mincho" w:hAnsi="Arial" w:cs="Arial"/>
            <w:color w:val="0000FF"/>
            <w:u w:val="single"/>
            <w:lang w:eastAsia="zh-CN"/>
          </w:rPr>
          <w:t>https://www.kla.tv/</w:t>
        </w:r>
        <w:bookmarkStart w:id="2" w:name="_Hlk184339725"/>
        <w:r w:rsidRPr="00D4323A">
          <w:rPr>
            <w:rFonts w:ascii="Arial" w:eastAsia="MS Mincho" w:hAnsi="Arial" w:cs="Arial"/>
            <w:color w:val="0000FF"/>
            <w:u w:val="single"/>
            <w:lang w:eastAsia="zh-CN"/>
          </w:rPr>
          <w:t>29822</w:t>
        </w:r>
        <w:bookmarkEnd w:id="2"/>
      </w:hyperlink>
      <w:r w:rsidRPr="00D4323A">
        <w:rPr>
          <w:rFonts w:ascii="Arial" w:eastAsia="MS Mincho" w:hAnsi="Arial" w:cs="Arial"/>
          <w:lang w:eastAsia="zh-CN"/>
        </w:rPr>
        <w:t xml:space="preserve"> </w:t>
      </w:r>
    </w:p>
    <w:p w:rsidR="00D4323A" w:rsidRPr="00D4323A" w:rsidRDefault="00D4323A" w:rsidP="00D4323A">
      <w:pPr>
        <w:suppressAutoHyphens/>
        <w:spacing w:after="0" w:line="240" w:lineRule="auto"/>
        <w:rPr>
          <w:rFonts w:ascii="Arial" w:eastAsia="MS Mincho" w:hAnsi="Arial" w:cs="Arial"/>
          <w:bCs/>
          <w:lang w:eastAsia="zh-CN"/>
        </w:rPr>
      </w:pPr>
    </w:p>
    <w:p w:rsidR="00D4323A" w:rsidRPr="00D4323A" w:rsidRDefault="00D4323A" w:rsidP="00D4323A">
      <w:pPr>
        <w:suppressAutoHyphens/>
        <w:spacing w:after="0" w:line="240" w:lineRule="auto"/>
        <w:rPr>
          <w:rFonts w:ascii="Arial" w:eastAsia="Cambria" w:hAnsi="Arial" w:cs="Arial"/>
          <w:bCs/>
          <w:lang w:eastAsia="zh-CN"/>
        </w:rPr>
      </w:pPr>
      <w:bookmarkStart w:id="3" w:name="_Hlk184339837"/>
      <w:r w:rsidRPr="00D4323A">
        <w:rPr>
          <w:rFonts w:ascii="Arial" w:eastAsia="MS Mincho" w:hAnsi="Arial" w:cs="Arial"/>
          <w:bCs/>
          <w:lang w:eastAsia="zh-CN"/>
        </w:rPr>
        <w:t>Was de verplichte vaccinatie in de zorg en de legermacht ongrondwettelijk? (DE)</w:t>
      </w:r>
    </w:p>
    <w:bookmarkEnd w:id="3"/>
    <w:p w:rsidR="00D4323A" w:rsidRPr="00D4323A" w:rsidRDefault="00D4323A" w:rsidP="00D4323A">
      <w:pPr>
        <w:suppressAutoHyphens/>
        <w:spacing w:after="0" w:line="240" w:lineRule="auto"/>
        <w:rPr>
          <w:rFonts w:ascii="Arial" w:eastAsia="MS Mincho" w:hAnsi="Arial" w:cs="Arial"/>
          <w:b/>
          <w:lang w:eastAsia="zh-CN"/>
        </w:rPr>
      </w:pPr>
      <w:r w:rsidRPr="00D4323A">
        <w:rPr>
          <w:rFonts w:ascii="Arial" w:eastAsia="MS Mincho" w:hAnsi="Arial" w:cs="Arial"/>
          <w:lang w:eastAsia="zh-CN"/>
        </w:rPr>
        <w:fldChar w:fldCharType="begin"/>
      </w:r>
      <w:r w:rsidRPr="00D4323A">
        <w:rPr>
          <w:rFonts w:ascii="Arial" w:eastAsia="MS Mincho" w:hAnsi="Arial" w:cs="Arial"/>
          <w:lang w:eastAsia="zh-CN"/>
        </w:rPr>
        <w:instrText>HYPERLINK "https://www.kla.tv/30564"</w:instrText>
      </w:r>
      <w:r w:rsidRPr="00D4323A">
        <w:rPr>
          <w:rFonts w:ascii="Arial" w:eastAsia="MS Mincho" w:hAnsi="Arial" w:cs="Arial"/>
          <w:lang w:eastAsia="zh-CN"/>
        </w:rPr>
        <w:fldChar w:fldCharType="separate"/>
      </w:r>
      <w:r w:rsidRPr="00D4323A">
        <w:rPr>
          <w:rFonts w:ascii="Arial" w:eastAsia="MS Mincho" w:hAnsi="Arial" w:cs="Arial"/>
          <w:color w:val="0000FF"/>
          <w:u w:val="single"/>
          <w:lang w:eastAsia="zh-CN"/>
        </w:rPr>
        <w:t>https://www.kla.tv/30564</w:t>
      </w:r>
      <w:r w:rsidRPr="00D4323A">
        <w:rPr>
          <w:rFonts w:ascii="Arial" w:eastAsia="MS Mincho" w:hAnsi="Arial" w:cs="Arial"/>
          <w:lang w:eastAsia="zh-CN"/>
        </w:rPr>
        <w:fldChar w:fldCharType="end"/>
      </w:r>
      <w:r w:rsidRPr="00D4323A">
        <w:rPr>
          <w:rFonts w:ascii="Arial" w:eastAsia="MS Mincho" w:hAnsi="Arial" w:cs="Arial"/>
          <w:lang w:eastAsia="zh-CN"/>
        </w:rPr>
        <w:t xml:space="preserve"> </w:t>
      </w:r>
    </w:p>
    <w:p w:rsidR="00D4323A" w:rsidRPr="00D4323A" w:rsidRDefault="00D4323A" w:rsidP="00D4323A">
      <w:pPr>
        <w:suppressAutoHyphens/>
        <w:spacing w:after="0" w:line="240" w:lineRule="auto"/>
        <w:rPr>
          <w:rFonts w:ascii="Arial" w:eastAsia="MS Mincho" w:hAnsi="Arial" w:cs="Arial"/>
          <w:lang w:eastAsia="zh-CN"/>
        </w:rPr>
      </w:pPr>
    </w:p>
    <w:p w:rsidR="00D4323A" w:rsidRPr="00D4323A" w:rsidRDefault="00D4323A" w:rsidP="00D4323A">
      <w:pPr>
        <w:suppressAutoHyphens/>
        <w:spacing w:after="0" w:line="240" w:lineRule="auto"/>
        <w:rPr>
          <w:rFonts w:ascii="Arial" w:eastAsia="MS Mincho" w:hAnsi="Arial" w:cs="Arial"/>
          <w:lang w:eastAsia="zh-CN"/>
        </w:rPr>
      </w:pPr>
      <w:r w:rsidRPr="00D4323A">
        <w:rPr>
          <w:rFonts w:ascii="Arial" w:eastAsia="MS Mincho" w:hAnsi="Arial" w:cs="Arial"/>
          <w:lang w:eastAsia="zh-CN"/>
        </w:rPr>
        <w:t xml:space="preserve">RKI-dossiers als bewijs tijdens rechtszitting: verplichte vaccinatie verpleegkundigen ongrondwettelijk? (DE) </w:t>
      </w:r>
    </w:p>
    <w:p w:rsidR="00D4323A" w:rsidRPr="00D4323A" w:rsidRDefault="00D4323A" w:rsidP="00D4323A">
      <w:pPr>
        <w:suppressAutoHyphens/>
        <w:spacing w:after="0" w:line="240" w:lineRule="auto"/>
        <w:rPr>
          <w:rFonts w:ascii="Arial" w:eastAsia="MS Mincho" w:hAnsi="Arial" w:cs="Arial"/>
          <w:lang w:val="de-DE" w:eastAsia="zh-CN"/>
        </w:rPr>
      </w:pPr>
      <w:hyperlink r:id="rId13" w:history="1">
        <w:r w:rsidRPr="00D4323A">
          <w:rPr>
            <w:rFonts w:ascii="Arial" w:eastAsia="MS Mincho" w:hAnsi="Arial" w:cs="Arial"/>
            <w:color w:val="0000FF"/>
            <w:u w:val="single"/>
            <w:lang w:val="de-DE" w:eastAsia="zh-CN"/>
          </w:rPr>
          <w:t>https://www.kla.tv/30401</w:t>
        </w:r>
      </w:hyperlink>
      <w:r w:rsidRPr="00D4323A">
        <w:rPr>
          <w:rFonts w:ascii="Arial" w:eastAsia="MS Mincho" w:hAnsi="Arial" w:cs="Arial"/>
          <w:lang w:val="de-DE" w:eastAsia="zh-CN"/>
        </w:rPr>
        <w:t xml:space="preserve"> </w:t>
      </w:r>
    </w:p>
    <w:p w:rsidR="00D4323A" w:rsidRPr="00D4323A" w:rsidRDefault="00D4323A" w:rsidP="00D4323A">
      <w:pPr>
        <w:suppressAutoHyphens/>
        <w:spacing w:after="0" w:line="240" w:lineRule="auto"/>
        <w:rPr>
          <w:rFonts w:ascii="Arial" w:eastAsia="MS Mincho" w:hAnsi="Arial" w:cs="Arial"/>
          <w:lang w:val="de-DE" w:eastAsia="zh-CN"/>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6"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5788" w:rsidRDefault="00A95788" w:rsidP="00F33FD6">
      <w:pPr>
        <w:spacing w:after="0" w:line="240" w:lineRule="auto"/>
      </w:pPr>
      <w:r>
        <w:separator/>
      </w:r>
    </w:p>
  </w:endnote>
  <w:endnote w:type="continuationSeparator" w:id="0">
    <w:p w:rsidR="00A95788" w:rsidRDefault="00A9578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Historisch vonnis in Australië: verplichte vaccinatie schendt mensenrechten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5788" w:rsidRDefault="00A95788" w:rsidP="00F33FD6">
      <w:pPr>
        <w:spacing w:after="0" w:line="240" w:lineRule="auto"/>
      </w:pPr>
      <w:r>
        <w:separator/>
      </w:r>
    </w:p>
  </w:footnote>
  <w:footnote w:type="continuationSeparator" w:id="0">
    <w:p w:rsidR="00A95788" w:rsidRDefault="00A9578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www.kla.tv/31293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06.12.2024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274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93E6D"/>
    <w:rsid w:val="00101F75"/>
    <w:rsid w:val="001D6477"/>
    <w:rsid w:val="00397567"/>
    <w:rsid w:val="003C19C9"/>
    <w:rsid w:val="00503FFA"/>
    <w:rsid w:val="005F5C58"/>
    <w:rsid w:val="00627ADC"/>
    <w:rsid w:val="006C4827"/>
    <w:rsid w:val="007C459E"/>
    <w:rsid w:val="00A05C56"/>
    <w:rsid w:val="00A71903"/>
    <w:rsid w:val="00A95788"/>
    <w:rsid w:val="00AE2B81"/>
    <w:rsid w:val="00B9284F"/>
    <w:rsid w:val="00C205D1"/>
    <w:rsid w:val="00C534E6"/>
    <w:rsid w:val="00C60E18"/>
    <w:rsid w:val="00CB20A5"/>
    <w:rsid w:val="00D2736E"/>
    <w:rsid w:val="00D4323A"/>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DF66"/>
  <w15:docId w15:val="{953D9B54-31D2-458A-BBC6-CAC019C8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30401" TargetMode="External"/><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31293" TargetMode="External"/><Relationship Id="rId12" Type="http://schemas.openxmlformats.org/officeDocument/2006/relationships/hyperlink" Target="https://www.kla.tv/29822"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tim.ch/endlich-die-impfpflicht-wird-vom-obersten-gerichtshof-australiens-fuer-rechtswidrig-erklaer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tkp.at/2024/06/24/weiteres-hoechstgericht-erklaert-corona-impfzwang-fuer-rechtswidrig"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29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2910</Characters>
  <Application>Microsoft Office Word</Application>
  <DocSecurity>0</DocSecurity>
  <Lines>24</Lines>
  <Paragraphs>6</Paragraphs>
  <ScaleCrop>false</ScaleCrop>
  <HeadingPairs>
    <vt:vector size="2" baseType="variant">
      <vt:variant>
        <vt:lpstr>Historisch vonnis in Australië: verplichte vaccinatie schendt mensenrechten</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2024-12-06T18:45:00Z</dcterms:created>
  <dcterms:modified xsi:type="dcterms:W3CDTF">2024-12-06T00:14:00Z</dcterms:modified>
</cp:coreProperties>
</file>