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c5ac9557c14a37" /><Relationship Type="http://schemas.openxmlformats.org/package/2006/relationships/metadata/core-properties" Target="/package/services/metadata/core-properties/25e41e871fd54da3bd6ee600ff14a976.psmdcp" Id="R2c0b717fe72d4e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Международный саммит по птичьему гриппу (2 - 3 октября 2024 года) Остановите прибыль на кризисе!</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Со 2 по 3 октября 2024 года представители фармацевтической промышленности, политики, группы интересов по отраслям, неправительственные организации и прочие соберутся на Международный саммит по птичьему гриппу - по аналогии с мероприятием Event 201 в 2019 году, которое прошло перед ковидом. Готовится ли здесь следующая пандемия? Из этой программы вы узнаете, какие средства уже выделены заранее и как проходит сама встреча.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«Добро пожаловать на Международный саммит по птичьему гриппу» ,</w:t>
        <w:br/>
        <w:t xml:space="preserve"> таковы приветственные слова на листовке-приглашении на «Международный саммит по птичьему гриппу», который прошел в Вашингтоне со 2 по 3 октября. Из краткого перечня тем становится ясно, чему посвящен этот саммит:</w:t>
        <w:br/>
        <w:t xml:space="preserve"/>
        <w:br/>
        <w:t xml:space="preserve"/>
        <w:br/>
        <w:t xml:space="preserve">▪ Понимание динамики передачи птичьего гриппа человеку</w:t>
        <w:br/>
        <w:t xml:space="preserve">▪ Наблюдение и обработка данных</w:t>
        <w:br/>
        <w:t xml:space="preserve">▪ Интеграция систем обнаружения [(раннего) обнаружения] в инфраструктуру общественного здравоохранения</w:t>
        <w:br/>
        <w:t xml:space="preserve">▪ Поставка вакцин и противовирусных препаратов</w:t>
        <w:br/>
        <w:t xml:space="preserve">▪ Протоколы безопасности путешествий</w:t>
        <w:br/>
        <w:t xml:space="preserve">▪ Сотрудничество между регионами Азии, Европы, Африки и США: Укрепление совместных усилий</w:t>
        <w:br/>
        <w:t xml:space="preserve">▪ Информирование о рисках</w:t>
        <w:br/>
        <w:t xml:space="preserve">▪ Эффективное противодействие дезинформации</w:t>
        <w:br/>
        <w:t xml:space="preserve"/>
        <w:br/>
        <w:t xml:space="preserve"/>
        <w:br/>
        <w:t xml:space="preserve">Возможно, кому-то это дружественное на первый взгляд содержание покажется знакомым. В 2019 году в Нью-Йорке состоялось мероприятие Event 201. На нём ВЭФ совместно с Фондом Билла и Мелинды Гейтс и Университетом Джонса Хопкинса провели мероприятие, на котором заранее испытали пандемию коронавируса. Затронутые темы были очень похожи на те, о которых говорилось выше. </w:t>
        <w:br/>
        <w:t xml:space="preserve"/>
        <w:br/>
        <w:t xml:space="preserve">В то же время сейчас во всем мире разгорается паника по поводу еще одной так называемой пандемии. На этот раз с вирусом птичьего гриппа, также известного как вирус H5N1. Правительство США на деньги налогоплательщиков финансирует биотехнологическую компанию Moderna на 176 миллионов долларов для разработки инъекций против птичьего гриппа на основе мРНК.</w:t>
        <w:br/>
        <w:t xml:space="preserve"> </w:t>
        <w:br/>
        <w:t xml:space="preserve">(https://www.reuters.com/business/healthcare-pharmaceuticals/us-awards-moderna-176-million-produce-bird-flu-vaccine-2024-07-02/)  </w:t>
        <w:br/>
        <w:t xml:space="preserve"/>
        <w:br/>
        <w:t xml:space="preserve">В марте правительство США утвердило бюджет в размере 708 272 000 долларов на «возникающие и зоонозные (передающиеся от животных к человеку) инфекционные заболевания». Это снова указывает на схожий сценарий, который уже был разыгран во время пандемии коронавируса. Пандемия - это крупнейший бизнес для фармацевтической промышленности, а чтобы кампании по вакцинации были успешными, нужен вирус, который можно рекламировать как опасный.</w:t>
        <w:br/>
        <w:t xml:space="preserve"/>
        <w:br/>
        <w:t xml:space="preserve">Но есть и другие, кто спекулирует на этом организованном кризисе. Очень показательны объяснения терапевта и эксперта по биооружию доктора Мѐрил Насс. Она объяснила, что международный саммит по птичьему гриппу - это «по сути, торговая выставка», призванная поднять «индустрию биозащиты». Под «индустрией биозащиты» подразумеваются (крупные) компании, которые зарабатывают на «методах защиты» от биологических угроз. Биологическими угрозами могут быть, например, преднамеренно или по неосторожности выпущенные или природные патогены.</w:t>
        <w:br/>
        <w:t xml:space="preserve"> </w:t>
        <w:br/>
        <w:t xml:space="preserve"/>
        <w:br/>
        <w:t xml:space="preserve">По словам Насс, компания Syllabus X, планирующая эту конференцию, берет немалые деньги за вход. "Они дают участникам возможность узнать, какие контракты для них выгодны, чтобы получить правительственные или другие заказы. [...] потому что сейчас существует довольно большая индустрия биозащиты, и ее нужно кормить. Сейчас их кормят контрактами по птичьему гриппу - а это может быть что угодно, от продажи сеток для кур и до вакцин». (Доктор Насс)</w:t>
        <w:br/>
        <w:t xml:space="preserve"/>
        <w:br/>
        <w:t xml:space="preserve"/>
        <w:br/>
        <w:t xml:space="preserve">В настоящее время CDC (Центры по контролю и профилактике заболеваний), входящие в состав Министерства здравоохранения и социальных служб США, оценивают риск распространения птичьего гриппа среди населения как низкий. ВОЗ также пока не считает, что новый вирус птичьего гриппа представляет какую-либо опасность для населения планеты. Однако ситуация может измениться в любой момент, поскольку повсеместно проводятся дополнительные тесты. </w:t>
        <w:br/>
        <w:t xml:space="preserve"/>
        <w:br/>
        <w:t xml:space="preserve">Кроме того, согласно Международным медико-санитарным правилам (ММСП), страны-участницы должны немедленно сообщать в ВОЗ о каждом положительном случае заболевания птичьим гриппом у человека. США, а теперь и ЕС уже запасаются миллионами новых вакцин против птичьего гриппа, которые уже поступили в продажу. Как и в случае с Covid-19, цель заключается в получении миллиардных прибылей, особенно для фармацевтических компаний, которые также финансируют ВОЗ и некоторые НПО.</w:t>
        <w:br/>
        <w:t xml:space="preserve"/>
        <w:br/>
        <w:t xml:space="preserve"/>
        <w:br/>
        <w:t xml:space="preserve">Пока неясно, будет ли в ближайшее время объявлено новое чрезвычайное положение с закрытием магазинов, рекомендациями по вакцинации и мерами, знакомыми нам по коронавирусному кризису. Однако несомненно то, что миллионные суммы денег налогоплательщиков уже перетекают в карманы фармацевтических компаний и других дельцов. Период коронавируса показал, что от пандемии выигрывают, прежде всего, сверхбогатые люди.</w:t>
        <w:br/>
        <w:t xml:space="preserve"> </w:t>
        <w:br/>
        <w:t xml:space="preserve"/>
        <w:br/>
        <w:t xml:space="preserve">В этой связи интересно посмотреть, что изображено на обложке буклета с программой саммита по птичьему гриппу: гигантский обелиск. Какое отношение это имеет к птичьему гриппу? В прошлом [Вопрос коррупции огромных масштабов не решён! - С Инфогигантом: «Тайна обелисков» (автор Иво Засек) www.kla.tv/14601], могущественные масоны использовали обелиски для обозначения своих зданий, чтобы оказывать друг другу предпочтение в торговле. </w:t>
        <w:br/>
        <w:t xml:space="preserve"/>
        <w:br/>
        <w:t xml:space="preserve">Тот факт, что такой обелиск не только стоит в Вашингтоне, где пройдет саммит, но и был выбран в качестве обложки для саммита по птичьему гриппу, говорит сам за себя.</w:t>
        <w:br/>
        <w:t xml:space="preserve"/>
        <w:br/>
        <w:t xml:space="preserve">Klagemauer.TV выступает за запрет на получение прибыли в условиях кризиса. [Программа Иво Засека:</w:t>
        <w:br/>
        <w:t xml:space="preserve"> www.kla.tv/Krisenprofit/21767]</w:t>
        <w:br/>
        <w:t xml:space="preserve"/>
        <w:br/>
        <w:t xml:space="preserve"/>
        <w:br/>
        <w:t xml:space="preserve">♫ «Запрет наживаться на кризисе»♫ от Рут Е. Засек</w:t>
        <w:br/>
        <w:t xml:space="preserve"/>
        <w:br/>
        <w:t xml:space="preserve">Вместе мы требуем: запретить наживаться на кризисе!</w:t>
        <w:br/>
        <w:t xml:space="preserve">Во время чрезвычайной ситуации </w:t>
        <w:br/>
        <w:t xml:space="preserve">мы требуем запрета на прибыль!</w:t>
        <w:br/>
        <w:t xml:space="preserve">Там, где правят деньги, </w:t>
        <w:br/>
        <w:t xml:space="preserve">господствует коррупция,</w:t>
        <w:br/>
        <w:t xml:space="preserve">мы положили конец кризису, запретив прибыль!</w:t>
        <w:br/>
        <w:t xml:space="preserve"/>
        <w:br/>
        <w:t xml:space="preserve">Запрет наживаться на кризисе, запрет наживаться на кризисе</w:t>
        <w:br/>
        <w:t xml:space="preserve">Запрет наживаться на кризисе, запрет наживаться на кризисе!</w:t>
        <w:br/>
        <w:t xml:space="preserve">Никто не должен обогащаться, </w:t>
        <w:br/>
        <w:t xml:space="preserve">обогащаться за счет кризиса,</w:t>
        <w:br/>
        <w:t xml:space="preserve">Никто не должен наживаться на этом!</w:t>
        <w:br/>
        <w:t xml:space="preserve"/>
        <w:br/>
        <w:t xml:space="preserve">Не кажется ли вам все это немного смешным?</w:t>
        <w:br/>
        <w:t xml:space="preserve">Разве у тебя нет подобных вопросов?</w:t>
        <w:br/>
        <w:t xml:space="preserve">Давайте вместе спросим их: </w:t>
        <w:br/>
        <w:t xml:space="preserve">Кто выигрывает от войн? </w:t>
        <w:br/>
        <w:t xml:space="preserve">Кому выгодны экономические кризисы?</w:t>
        <w:br/>
        <w:t xml:space="preserve">Кто выигрывает от мировой пандемии</w:t>
        <w:br/>
        <w:t xml:space="preserve">И от глобального климатического кризиса?</w:t>
        <w:br/>
        <w:t xml:space="preserve"/>
        <w:br/>
        <w:t xml:space="preserve">Вместе мы требуем запрета на прибыль в кризисе!</w:t>
        <w:br/>
        <w:t xml:space="preserve">Во время чрезвычайной ситуации мы требуем запрета на прибыль!</w:t>
        <w:br/>
        <w:t xml:space="preserve">Там, где правят деньги, </w:t>
        <w:br/>
        <w:t xml:space="preserve">господствует коррупция,</w:t>
        <w:br/>
        <w:t xml:space="preserve">мы положили конец кризису, </w:t>
        <w:br/>
        <w:t xml:space="preserve">запретив прибыль!</w:t>
        <w:br/>
        <w:t xml:space="preserve"/>
        <w:br/>
        <w:t xml:space="preserve">Запрет наживаться на кризисе, запрет наживаться на кризисе!</w:t>
        <w:br/>
        <w:t xml:space="preserve">Запрет наживаться на кризисе, запрет наживаться на кризисе!</w:t>
        <w:br/>
        <w:t xml:space="preserve">Никто не должен обогащаться, </w:t>
        <w:br/>
        <w:t xml:space="preserve">обогащаться за счет кризиса,</w:t>
        <w:br/>
        <w:t xml:space="preserve">Никто не должен наживаться на этом!</w:t>
        <w:br/>
        <w:t xml:space="preserve"/>
        <w:br/>
        <w:t xml:space="preserve">Да-да! Здесь все не в порядке!</w:t>
        <w:br/>
        <w:t xml:space="preserve">Вам лучше выйти на свет сейчас, </w:t>
        <w:br/>
        <w:t xml:space="preserve">потому что Народный суд </w:t>
        <w:br/>
        <w:t xml:space="preserve">потребует от вас ответа!</w:t>
        <w:br/>
        <w:t xml:space="preserve"/>
        <w:br/>
        <w:t xml:space="preserve">Да-да! Здесь не всё в порядке!</w:t>
        <w:br/>
        <w:t xml:space="preserve">Вам лучше выйти на свет сейчас, </w:t>
        <w:br/>
        <w:t xml:space="preserve">потому что Народный суд </w:t>
        <w:br/>
        <w:t xml:space="preserve">потребует от вас ответа!</w:t>
        <w:br/>
        <w:t xml:space="preserve">Вместе мы требуем: </w:t>
        <w:br/>
        <w:t xml:space="preserve">Запретить наживаться на кризисе!</w:t>
        <w:br/>
        <w:t xml:space="preserve"/>
        <w:br/>
        <w:t xml:space="preserve">Да, да! Здесь все не в порядке!</w:t>
        <w:br/>
        <w:t xml:space="preserve">Вам лучше выйти на свет сейчас, потому что Народный суд потребует от вас ответа!</w:t>
        <w:br/>
        <w:t xml:space="preserve">Вместе мы требуем запрета на прибыль от кризиса!</w:t>
        <w:br/>
        <w:t xml:space="preserve">Во время чрезвычайной ситуации мы требуем запрета на прибыль!</w:t>
        <w:br/>
        <w:t xml:space="preserve">Там, где правят деньги, господствует коррупция,</w:t>
        <w:br/>
        <w:t xml:space="preserve">мы положили конец кризису, запретив прибыль!</w:t>
        <w:br/>
        <w:t xml:space="preserve"/>
        <w:br/>
        <w:t xml:space="preserve">Запрет наживаться на кризисе, запрет наживаться на кризисе!</w:t>
        <w:br/>
        <w:t xml:space="preserve">Запрет наживаться на кризисе, запрет наживаться на кризисе!</w:t>
        <w:br/>
        <w:t xml:space="preserve">Никто не должен обогащаться, </w:t>
        <w:br/>
        <w:t xml:space="preserve">обогащаться за счет кризиса,</w:t>
        <w:br/>
        <w:t xml:space="preserve">Никто не должен наживаться на этом!</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Offizielle Seite:</w:t>
        <w:rPr>
          <w:sz w:val="18"/>
        </w:rPr>
      </w:r>
      <w:r w:rsidR="0026191C">
        <w:rPr/>
        <w:br/>
      </w:r>
      <w:r w:rsidRPr="002B28C8">
        <w:t xml:space="preserve">Internationaler Vogel-Grippe-Gipfel</w:t>
        <w:rPr>
          <w:sz w:val="18"/>
        </w:rPr>
      </w:r>
      <w:r w:rsidR="0026191C">
        <w:rPr/>
        <w:br/>
      </w:r>
      <w:r w:rsidRPr="002B28C8">
        <w:t xml:space="preserve">( International Bird Flu Summit)</w:t>
        <w:rPr>
          <w:sz w:val="18"/>
        </w:rPr>
      </w:r>
      <w:r w:rsidR="0026191C">
        <w:rPr/>
        <w:br/>
      </w:r>
      <w:hyperlink w:history="true" r:id="rId21">
        <w:r w:rsidRPr="00F24C6F">
          <w:rPr>
            <w:rStyle w:val="Hyperlink"/>
          </w:rPr>
          <w:rPr>
            <w:sz w:val="18"/>
          </w:rPr>
          <w:t>https://birdflusummit.com/about-us/</w:t>
        </w:r>
      </w:hyperlink>
      <w:r w:rsidR="0026191C">
        <w:rPr/>
        <w:br/>
      </w:r>
      <w:r w:rsidR="0026191C">
        <w:rPr/>
        <w:br/>
      </w:r>
      <w:r w:rsidRPr="002B28C8">
        <w:t xml:space="preserve">Programmheft:</w:t>
        <w:rPr>
          <w:sz w:val="18"/>
        </w:rPr>
      </w:r>
      <w:r w:rsidR="0026191C">
        <w:rPr/>
        <w:br/>
      </w:r>
      <w:r w:rsidRPr="002B28C8">
        <w:t xml:space="preserve">International Bird Flu Summit </w:t>
        <w:rPr>
          <w:sz w:val="18"/>
        </w:rPr>
      </w:r>
      <w:r w:rsidR="0026191C">
        <w:rPr/>
        <w:br/>
      </w:r>
      <w:r w:rsidRPr="002B28C8">
        <w:t xml:space="preserve">(mit Obelisk auf Titelseite)</w:t>
        <w:rPr>
          <w:sz w:val="18"/>
        </w:rPr>
      </w:r>
      <w:r w:rsidR="0026191C">
        <w:rPr/>
        <w:br/>
      </w:r>
      <w:hyperlink w:history="true" r:id="rId22">
        <w:r w:rsidRPr="00F24C6F">
          <w:rPr>
            <w:rStyle w:val="Hyperlink"/>
          </w:rPr>
          <w:rPr>
            <w:sz w:val="18"/>
          </w:rPr>
          <w:t>https://birdflusummit.com/Bird%20Flu%20Summit%20Brochure.pdf</w:t>
        </w:r>
      </w:hyperlink>
      <w:r w:rsidR="0026191C">
        <w:rPr/>
        <w:br/>
      </w:r>
      <w:r w:rsidR="0026191C">
        <w:rPr/>
        <w:br/>
      </w:r>
      <w:r w:rsidRPr="002B28C8">
        <w:t xml:space="preserve">Event 201:</w:t>
        <w:rPr>
          <w:sz w:val="18"/>
        </w:rPr>
      </w:r>
      <w:r w:rsidR="0026191C">
        <w:rPr/>
        <w:br/>
      </w:r>
      <w:r w:rsidRPr="002B28C8">
        <w:t xml:space="preserve">Tabletop Exercise – Event 201</w:t>
        <w:rPr>
          <w:sz w:val="18"/>
        </w:rPr>
      </w:r>
      <w:r w:rsidR="0026191C">
        <w:rPr/>
        <w:br/>
      </w:r>
      <w:hyperlink w:history="true" r:id="rId23">
        <w:r w:rsidRPr="00F24C6F">
          <w:rPr>
            <w:rStyle w:val="Hyperlink"/>
          </w:rPr>
          <w:rPr>
            <w:sz w:val="18"/>
          </w:rPr>
          <w:t>https://centerforhealthsecurity.org/our-work/tabletop-exercises/event-201-pandemic-tabletop-exercise</w:t>
        </w:r>
      </w:hyperlink>
      <w:r w:rsidR="0026191C">
        <w:rPr/>
        <w:br/>
      </w:r>
      <w:r w:rsidR="0026191C">
        <w:rPr/>
        <w:br/>
      </w:r>
      <w:r w:rsidRPr="002B28C8">
        <w:t xml:space="preserve">Covid-19-Genozid schreit nach unabhängigem Weltgerichtshof( Nürnberg 2.0)( 17.03.23)</w:t>
        <w:rPr>
          <w:sz w:val="18"/>
        </w:rPr>
      </w:r>
      <w:r w:rsidR="0026191C">
        <w:rPr/>
        <w:br/>
      </w:r>
      <w:hyperlink w:history="true" r:id="rId24">
        <w:r w:rsidRPr="00F24C6F">
          <w:rPr>
            <w:rStyle w:val="Hyperlink"/>
          </w:rPr>
          <w:rPr>
            <w:sz w:val="18"/>
          </w:rPr>
          <w:t>https://www.kla.tv/25441</w:t>
        </w:r>
      </w:hyperlink>
      <w:r w:rsidR="0026191C">
        <w:rPr/>
        <w:br/>
      </w:r>
      <w:r w:rsidR="0026191C">
        <w:rPr/>
        <w:br/>
      </w:r>
      <w:r w:rsidRPr="002B28C8">
        <w:t xml:space="preserve">WEF, Great Reset und ihre Drahtzieher – Gibt es doch eine Weltverschwörung?( Kurzversion)( 17.01.24)</w:t>
        <w:rPr>
          <w:sz w:val="18"/>
        </w:rPr>
      </w:r>
      <w:r w:rsidR="0026191C">
        <w:rPr/>
        <w:br/>
      </w:r>
      <w:hyperlink w:history="true" r:id="rId25">
        <w:r w:rsidRPr="00F24C6F">
          <w:rPr>
            <w:rStyle w:val="Hyperlink"/>
          </w:rPr>
          <w:rPr>
            <w:sz w:val="18"/>
          </w:rPr>
          <w:t>https://www.kla.tv/27928</w:t>
        </w:r>
      </w:hyperlink>
      <w:r w:rsidR="0026191C">
        <w:rPr/>
        <w:br/>
      </w:r>
      <w:r w:rsidR="0026191C">
        <w:rPr/>
        <w:br/>
      </w:r>
      <w:r w:rsidRPr="002B28C8">
        <w:t xml:space="preserve">Bird flu concern prompts US to award Moderna $176 million for vaccine development( 02.07.24)</w:t>
        <w:rPr>
          <w:sz w:val="18"/>
        </w:rPr>
      </w:r>
      <w:r w:rsidR="0026191C">
        <w:rPr/>
        <w:br/>
      </w:r>
      <w:hyperlink w:history="true" r:id="rId26">
        <w:r w:rsidRPr="00F24C6F">
          <w:rPr>
            <w:rStyle w:val="Hyperlink"/>
          </w:rPr>
          <w:rPr>
            <w:sz w:val="18"/>
          </w:rPr>
          <w:t>https://www.reuters.com/business/healthcare-pharmaceuticals/us-awards-moderna-176-million-produce-bird-flu-vaccine-2024-07-02/</w:t>
        </w:r>
      </w:hyperlink>
      <w:r w:rsidR="0026191C">
        <w:rPr/>
        <w:br/>
      </w:r>
      <w:r w:rsidR="0026191C">
        <w:rPr/>
        <w:br/>
      </w:r>
      <w:r w:rsidRPr="002B28C8">
        <w:t xml:space="preserve">Budget von 708.272.000 Dollar für „neu auftretende und zoonotische Infektionskrankheiten“ der US-Regierung, S. 489</w:t>
        <w:rPr>
          <w:sz w:val="18"/>
        </w:rPr>
      </w:r>
      <w:r w:rsidR="0026191C">
        <w:rPr/>
        <w:br/>
      </w:r>
      <w:hyperlink w:history="true" r:id="rId27">
        <w:r w:rsidRPr="00F24C6F">
          <w:rPr>
            <w:rStyle w:val="Hyperlink"/>
          </w:rPr>
          <w:rPr>
            <w:sz w:val="18"/>
          </w:rPr>
          <w:t>https://docs.house.gov/billsthisweek/20240318/WDI39597.PDF</w:t>
        </w:r>
      </w:hyperlink>
      <w:r w:rsidR="0026191C">
        <w:rPr/>
        <w:br/>
      </w:r>
      <w:r w:rsidR="0026191C">
        <w:rPr/>
        <w:br/>
      </w:r>
      <w:r w:rsidRPr="002B28C8">
        <w:t xml:space="preserve">‘Monetizing Fear’: Bird Flu Summit a ‘Trade Show for Biodefense Industry’( 16.07.24) (Zitat Dr. Nass)</w:t>
        <w:rPr>
          <w:sz w:val="18"/>
        </w:rPr>
      </w:r>
      <w:r w:rsidR="0026191C">
        <w:rPr/>
        <w:br/>
      </w:r>
      <w:hyperlink w:history="true" r:id="rId28">
        <w:r w:rsidRPr="00F24C6F">
          <w:rPr>
            <w:rStyle w:val="Hyperlink"/>
          </w:rPr>
          <w:rPr>
            <w:sz w:val="18"/>
          </w:rPr>
          <w:t>https://childrenshealthdefense.org/defender/international-bird-flu-summit-biosecurity-mass-vaccination/</w:t>
        </w:r>
      </w:hyperlink>
      <w:r w:rsidR="0026191C">
        <w:rPr/>
        <w:br/>
      </w:r>
      <w:r w:rsidR="0026191C">
        <w:rPr/>
        <w:br/>
      </w:r>
      <w:r w:rsidRPr="002B28C8">
        <w:t xml:space="preserve">H5 Bird Flu: Current Situation</w:t>
        <w:rPr>
          <w:sz w:val="18"/>
        </w:rPr>
      </w:r>
      <w:r w:rsidR="0026191C">
        <w:rPr/>
        <w:br/>
      </w:r>
      <w:hyperlink w:history="true" r:id="rId29">
        <w:r w:rsidRPr="00F24C6F">
          <w:rPr>
            <w:rStyle w:val="Hyperlink"/>
          </w:rPr>
          <w:rPr>
            <w:sz w:val="18"/>
          </w:rPr>
          <w:t>https://www.cdc.gov/bird-flu/situation-summary/</w:t>
        </w:r>
      </w:hyperlink>
      <w:r w:rsidR="0026191C">
        <w:rPr/>
        <w:br/>
      </w:r>
      <w:r w:rsidR="0026191C">
        <w:rPr/>
        <w:br/>
      </w:r>
      <w:r w:rsidRPr="002B28C8">
        <w:t xml:space="preserve">New initiative launched to advance mRNA vaccine development against human avian influenza (H5N1)( 29.07.24)</w:t>
        <w:rPr>
          <w:sz w:val="18"/>
        </w:rPr>
      </w:r>
      <w:r w:rsidR="0026191C">
        <w:rPr/>
        <w:br/>
      </w:r>
      <w:hyperlink w:history="true" r:id="rId30">
        <w:r w:rsidRPr="00F24C6F">
          <w:rPr>
            <w:rStyle w:val="Hyperlink"/>
          </w:rPr>
          <w:rPr>
            <w:sz w:val="18"/>
          </w:rPr>
          <w:t>https://www.who.int/news/item/29-07-2024-new-initiative-launched-to-advance-mrna-vaccine-development-against-human-avian-influenza-(h5n1</w:t>
        </w:r>
      </w:hyperlink>
      <w:r w:rsidRPr="002B28C8">
        <w:t xml:space="preserve">)</w:t>
        <w:rPr>
          <w:sz w:val="18"/>
        </w:rPr>
      </w:r>
      <w:r w:rsidR="0026191C">
        <w:rPr/>
        <w:br/>
      </w:r>
      <w:r w:rsidR="0026191C">
        <w:rPr/>
        <w:br/>
      </w:r>
      <w:r w:rsidRPr="002B28C8">
        <w:t xml:space="preserve">Commission secures access for Member States to 665,000 doses of zoonotic influenza vaccines to prevent avian flu( 11.06.24)</w:t>
        <w:rPr>
          <w:sz w:val="18"/>
        </w:rPr>
      </w:r>
      <w:r w:rsidR="0026191C">
        <w:rPr/>
        <w:br/>
      </w:r>
      <w:hyperlink w:history="true" r:id="rId31">
        <w:r w:rsidRPr="00F24C6F">
          <w:rPr>
            <w:rStyle w:val="Hyperlink"/>
          </w:rPr>
          <w:rPr>
            <w:sz w:val="18"/>
          </w:rPr>
          <w:t>https://ec.europa.eu/commission/presscorner/detail/en/ip_24_3168</w:t>
        </w:r>
      </w:hyperlink>
      <w:r w:rsidR="0026191C">
        <w:rPr/>
        <w:br/>
      </w:r>
      <w:r w:rsidR="0026191C">
        <w:rPr/>
        <w:br/>
      </w:r>
      <w:r w:rsidRPr="002B28C8">
        <w:t xml:space="preserve">Die neue Vogelgrippe-Hysterie: Eine erste Bewertung( 06.07.24)</w:t>
        <w:rPr>
          <w:sz w:val="18"/>
        </w:rPr>
      </w:r>
      <w:r w:rsidR="0026191C">
        <w:rPr/>
        <w:br/>
      </w:r>
      <w:hyperlink w:history="true" r:id="rId32">
        <w:r w:rsidRPr="00F24C6F">
          <w:rPr>
            <w:rStyle w:val="Hyperlink"/>
          </w:rPr>
          <w:rPr>
            <w:sz w:val="18"/>
          </w:rPr>
          <w:t>https://tkp.at/2024/07/06/die-neue-vogelgrippe-hysterie-eine-erste-bewertung/</w:t>
        </w:r>
      </w:hyperlink>
      <w:r w:rsidR="0026191C">
        <w:rPr/>
        <w:br/>
      </w:r>
      <w:r w:rsidR="0026191C">
        <w:rPr/>
        <w:br/>
      </w:r>
      <w:r w:rsidRPr="002B28C8">
        <w:t xml:space="preserve">Neue / bereits vorhandene Vogelgrippe-Impfstoffe:</w:t>
        <w:rPr>
          <w:sz w:val="18"/>
        </w:rPr>
      </w:r>
      <w:r w:rsidR="0026191C">
        <w:rPr/>
        <w:br/>
      </w:r>
      <w:r w:rsidRPr="002B28C8">
        <w:t xml:space="preserve">Celldemic®, Seqirus, Inc.,( Proteinimpfstoff)</w:t>
        <w:rPr>
          <w:sz w:val="18"/>
        </w:rPr>
      </w:r>
      <w:r w:rsidR="0026191C">
        <w:rPr/>
        <w:br/>
      </w:r>
      <w:r w:rsidRPr="002B28C8">
        <w:t xml:space="preserve">Incellipan®, Seqirus, Inc.,( Proteinimpfstoff)</w:t>
        <w:rPr>
          <w:sz w:val="18"/>
        </w:rPr>
      </w:r>
      <w:r w:rsidR="0026191C">
        <w:rPr/>
        <w:br/>
      </w:r>
      <w:hyperlink w:history="true" r:id="rId33">
        <w:r w:rsidRPr="00F24C6F">
          <w:rPr>
            <w:rStyle w:val="Hyperlink"/>
          </w:rPr>
          <w:rPr>
            <w:sz w:val="18"/>
          </w:rPr>
          <w:t>https://www.ema.europa.eu/en/medicines/human/EPAR/celldemic</w:t>
        </w:r>
      </w:hyperlink>
      <w:r w:rsidR="0026191C">
        <w:rPr/>
        <w:br/>
      </w:r>
      <w:hyperlink w:history="true" r:id="rId34">
        <w:r w:rsidRPr="00F24C6F">
          <w:rPr>
            <w:rStyle w:val="Hyperlink"/>
          </w:rPr>
          <w:rPr>
            <w:sz w:val="18"/>
          </w:rPr>
          <w:t>https://www.ema.europa.eu/en/medicines/human/EPAR/incellipan</w:t>
        </w:r>
      </w:hyperlink>
      <w:r w:rsidR="0026191C">
        <w:rPr/>
        <w:br/>
      </w:r>
      <w:hyperlink w:history="true" r:id="rId35">
        <w:r w:rsidRPr="00F24C6F">
          <w:rPr>
            <w:rStyle w:val="Hyperlink"/>
          </w:rPr>
          <w:rPr>
            <w:sz w:val="18"/>
          </w:rPr>
          <w:t>https://www.gelbe-liste.de/immunologie/vogelgrippe-impfstoffe-celldemic-incellipan-ema</w:t>
        </w:r>
      </w:hyperlink>
      <w:r w:rsidR="0026191C">
        <w:rPr/>
        <w:br/>
      </w:r>
      <w:r w:rsidR="0026191C">
        <w:rPr/>
        <w:br/>
      </w:r>
      <w:r w:rsidRPr="002B28C8">
        <w:t xml:space="preserve">Influenza Virus Vaccine, H5N1, Sanofi Pasteur Inc.</w:t>
        <w:rPr>
          <w:sz w:val="18"/>
        </w:rPr>
      </w:r>
      <w:r w:rsidR="0026191C">
        <w:rPr/>
        <w:br/>
      </w:r>
      <w:hyperlink w:history="true" r:id="rId36">
        <w:r w:rsidRPr="00F24C6F">
          <w:rPr>
            <w:rStyle w:val="Hyperlink"/>
          </w:rPr>
          <w:rPr>
            <w:sz w:val="18"/>
          </w:rPr>
          <w:t>https://www.fda.gov/vaccines-blood-biologics/vaccines/influenza-virus-vaccine-h5n1-national-stockpile</w:t>
        </w:r>
      </w:hyperlink>
      <w:r w:rsidR="0026191C">
        <w:rPr/>
        <w:br/>
      </w:r>
      <w:hyperlink w:history="true" r:id="rId37">
        <w:r w:rsidRPr="00F24C6F">
          <w:rPr>
            <w:rStyle w:val="Hyperlink"/>
          </w:rPr>
          <w:rPr>
            <w:sz w:val="18"/>
          </w:rPr>
          <w:t>https://www.fda.gov/media/74534/download</w:t>
        </w:r>
      </w:hyperlink>
      <w:r w:rsidR="0026191C">
        <w:rPr/>
        <w:br/>
      </w:r>
      <w:r w:rsidR="0026191C">
        <w:rPr/>
        <w:br/>
      </w:r>
      <w:r w:rsidRPr="002B28C8">
        <w:t xml:space="preserve">Influenza A (H5N1) Virus Monovalent Vaccine, Adjuvanted, ID Biomedical Corporation of Quebec – eine Tochtergesellschaft von GlaxoSmithKline Biologicals (GSK)</w:t>
        <w:rPr>
          <w:sz w:val="18"/>
        </w:rPr>
      </w:r>
      <w:r w:rsidR="0026191C">
        <w:rPr/>
        <w:br/>
      </w:r>
      <w:hyperlink w:history="true" r:id="rId38">
        <w:r w:rsidRPr="00F24C6F">
          <w:rPr>
            <w:rStyle w:val="Hyperlink"/>
          </w:rPr>
          <w:rPr>
            <w:sz w:val="18"/>
          </w:rPr>
          <w:t>https://www.fda.gov/media/87479/download</w:t>
        </w:r>
      </w:hyperlink>
      <w:r w:rsidR="0026191C">
        <w:rPr/>
        <w:br/>
      </w:r>
      <w:hyperlink w:history="true" r:id="rId39">
        <w:r w:rsidRPr="00F24C6F">
          <w:rPr>
            <w:rStyle w:val="Hyperlink"/>
          </w:rPr>
          <w:rPr>
            <w:sz w:val="18"/>
          </w:rPr>
          <w:t>https://www.fda.gov/vaccines-blood-biologics/vaccines/influenza-h5n1-virus-monovalent-vaccine-adjuvanted</w:t>
        </w:r>
      </w:hyperlink>
      <w:r w:rsidR="0026191C">
        <w:rPr/>
        <w:br/>
      </w:r>
      <w:hyperlink w:history="true" r:id="rId40">
        <w:r w:rsidRPr="00F24C6F">
          <w:rPr>
            <w:rStyle w:val="Hyperlink"/>
          </w:rPr>
          <w:rPr>
            <w:sz w:val="18"/>
          </w:rPr>
          <w:t>https://www.fda.gov/vaccines-blood-biologics/safety-availability-biologics/influenza-h5n1-virus-monovalent-vaccine-adjuvanted-manufactured-id-biomedical-corporation-questions</w:t>
        </w:r>
      </w:hyperlink>
      <w:r w:rsidR="0026191C">
        <w:rPr/>
        <w:br/>
      </w:r>
      <w:r w:rsidR="0026191C">
        <w:rPr/>
        <w:br/>
      </w:r>
      <w:r w:rsidRPr="002B28C8">
        <w:t xml:space="preserve">AUDENZ, Seqirus, Inc.</w:t>
        <w:rPr>
          <w:sz w:val="18"/>
        </w:rPr>
      </w:r>
      <w:r w:rsidR="0026191C">
        <w:rPr/>
        <w:br/>
      </w:r>
      <w:hyperlink w:history="true" r:id="rId41">
        <w:r w:rsidRPr="00F24C6F">
          <w:rPr>
            <w:rStyle w:val="Hyperlink"/>
          </w:rPr>
          <w:rPr>
            <w:sz w:val="18"/>
          </w:rPr>
          <w:t>https://www.fda.gov/vaccines-blood-biologics/audenz</w:t>
        </w:r>
      </w:hyperlink>
      <w:r w:rsidR="0026191C">
        <w:rPr/>
        <w:br/>
      </w:r>
      <w:hyperlink w:history="true" r:id="rId42">
        <w:r w:rsidRPr="00F24C6F">
          <w:rPr>
            <w:rStyle w:val="Hyperlink"/>
          </w:rPr>
          <w:rPr>
            <w:sz w:val="18"/>
          </w:rPr>
          <w:t>https://www.fda.gov/media/135020/download</w:t>
        </w:r>
      </w:hyperlink>
      <w:r w:rsidR="0026191C">
        <w:rPr/>
        <w:br/>
      </w:r>
      <w:hyperlink w:history="true" r:id="rId43">
        <w:r w:rsidRPr="00F24C6F">
          <w:rPr>
            <w:rStyle w:val="Hyperlink"/>
          </w:rPr>
          <w:rPr>
            <w:sz w:val="18"/>
          </w:rPr>
          <w:t>https://www.cslseqirus.us/news/csl-seqirus-announces-us-government-award-in-response-to-avian-influenza</w:t>
        </w:r>
      </w:hyperlink>
      <w:r w:rsidR="0026191C">
        <w:rPr/>
        <w:br/>
      </w:r>
      <w:r w:rsidR="0026191C">
        <w:rPr/>
        <w:br/>
      </w:r>
      <w:r w:rsidRPr="002B28C8">
        <w:t xml:space="preserve">Geplant sind mRNA-Injektionen von Moderna und Pfizer:</w:t>
        <w:rPr>
          <w:sz w:val="18"/>
        </w:rPr>
      </w:r>
      <w:r w:rsidR="0026191C">
        <w:rPr/>
        <w:br/>
      </w:r>
      <w:hyperlink w:history="true" r:id="rId44">
        <w:r w:rsidRPr="00F24C6F">
          <w:rPr>
            <w:rStyle w:val="Hyperlink"/>
          </w:rPr>
          <w:rPr>
            <w:sz w:val="18"/>
          </w:rPr>
          <w:t>https://www.reuters.com/business/healthcare-pharmaceuticals/us-awards-moderna-176-million-produce-bird-flu-vaccine-2024-07-02/</w:t>
        </w:r>
      </w:hyperlink>
      <w:r w:rsidR="0026191C">
        <w:rPr/>
        <w:br/>
      </w:r>
      <w:r w:rsidR="0026191C">
        <w:rPr/>
        <w:br/>
      </w:r>
      <w:r w:rsidRPr="002B28C8">
        <w:t xml:space="preserve">Weitere mRNA-Injektionen in Entwicklung:</w:t>
        <w:rPr>
          <w:sz w:val="18"/>
        </w:rPr>
      </w:r>
      <w:r w:rsidR="0026191C">
        <w:rPr/>
        <w:br/>
      </w:r>
      <w:r w:rsidRPr="002B28C8">
        <w:t xml:space="preserve">CSL Seqirus( Australien) sa-mRNA H5N1 Influenza Vaccine (SQ012)</w:t>
        <w:rPr>
          <w:sz w:val="18"/>
        </w:rPr>
      </w:r>
      <w:r w:rsidR="0026191C">
        <w:rPr/>
        <w:br/>
      </w:r>
      <w:r w:rsidRPr="002B28C8">
        <w:t xml:space="preserve">CureVac / GSK( Deutschland / UK)</w:t>
        <w:rPr>
          <w:sz w:val="18"/>
        </w:rPr>
      </w:r>
      <w:r w:rsidR="0026191C">
        <w:rPr/>
        <w:br/>
      </w:r>
      <w:r w:rsidRPr="002B28C8">
        <w:t xml:space="preserve">Sinergium Biotech</w:t>
        <w:rPr>
          <w:sz w:val="18"/>
        </w:rPr>
      </w:r>
      <w:r w:rsidR="0026191C">
        <w:rPr/>
        <w:br/>
      </w:r>
      <w:hyperlink w:history="true" r:id="rId45">
        <w:r w:rsidRPr="00F24C6F">
          <w:rPr>
            <w:rStyle w:val="Hyperlink"/>
          </w:rPr>
          <w:rPr>
            <w:sz w:val="18"/>
          </w:rPr>
          <w:t>https://www.vfa.de/de/arzneimittel-forschung/coronavirus/rna-basierte-impfstoffe-in-entwicklung-und-versorgung</w:t>
        </w:r>
      </w:hyperlink>
      <w:r w:rsidR="0026191C">
        <w:rPr/>
        <w:br/>
      </w:r>
      <w:hyperlink w:history="true" r:id="rId46">
        <w:r w:rsidRPr="00F24C6F">
          <w:rPr>
            <w:rStyle w:val="Hyperlink"/>
          </w:rPr>
          <w:rPr>
            <w:sz w:val="18"/>
          </w:rPr>
          <w:t>https://www.sinergiumbiotech.com/en/news/new-initiative-launched-to-advance-mrna-vaccine-development-against-human-avian-influenza-h5n1/</w:t>
        </w:r>
      </w:hyperlink>
      <w:r w:rsidR="0026191C">
        <w:rPr/>
        <w:br/>
      </w:r>
      <w:r w:rsidR="0026191C">
        <w:rPr/>
        <w:br/>
      </w:r>
      <w:r w:rsidRPr="002B28C8">
        <w:t xml:space="preserve">Der Milliardärs-Boom: Wie die Superreichen von der Pandemie profitierten( 17.05.21)</w:t>
        <w:rPr>
          <w:sz w:val="18"/>
        </w:rPr>
      </w:r>
      <w:r w:rsidR="0026191C">
        <w:rPr/>
        <w:br/>
      </w:r>
      <w:hyperlink w:history="true" r:id="rId47">
        <w:r w:rsidRPr="00F24C6F">
          <w:rPr>
            <w:rStyle w:val="Hyperlink"/>
          </w:rPr>
          <w:rPr>
            <w:sz w:val="18"/>
          </w:rPr>
          <w:t>https://www.businessinsider.de/wirtschaft/milliardaers-boom-superreiche-profitieren-aus-coronavirus-pandemie-2021-5-a/</w:t>
        </w:r>
      </w:hyperlink>
      <w:r w:rsidR="0026191C">
        <w:rPr/>
        <w:br/>
      </w:r>
      <w:r w:rsidR="0026191C">
        <w:rPr/>
        <w:br/>
      </w:r>
      <w:r w:rsidRPr="002B28C8">
        <w:t xml:space="preserve">Die Corona-Millionäre( 14.09.21)</w:t>
        <w:rPr>
          <w:sz w:val="18"/>
        </w:rPr>
      </w:r>
      <w:r w:rsidR="0026191C">
        <w:rPr/>
        <w:br/>
      </w:r>
      <w:hyperlink w:history="true" r:id="rId48">
        <w:r w:rsidRPr="00F24C6F">
          <w:rPr>
            <w:rStyle w:val="Hyperlink"/>
          </w:rPr>
          <w:rPr>
            <w:sz w:val="18"/>
          </w:rPr>
          <w:t>https://www.spiegel.de/ausland/corona-millionaere-wie-pandemie-profiteure-sich-weltweit-an-oeffentlichen-geldern-bereichern-a-28235f91-4190-44db-836b-4e0f960f30ec</w:t>
        </w:r>
      </w:hyperlink>
      <w:r w:rsidR="0026191C">
        <w:rPr/>
        <w:br/>
      </w:r>
      <w:r w:rsidR="0026191C">
        <w:rPr/>
        <w:br/>
      </w:r>
      <w:r w:rsidRPr="002B28C8">
        <w:t xml:space="preserve">Korruption XXL ungelöst! – Mit Infogigant: „Das Geheimnis der Obelisken“ </w:t>
        <w:rPr>
          <w:sz w:val="18"/>
        </w:rPr>
      </w:r>
      <w:r w:rsidR="0026191C">
        <w:rPr/>
        <w:br/>
      </w:r>
      <w:r w:rsidRPr="002B28C8">
        <w:t xml:space="preserve">(von Ivo Sasek)( 27.05.19)</w:t>
        <w:rPr>
          <w:sz w:val="18"/>
        </w:rPr>
      </w:r>
      <w:r w:rsidR="0026191C">
        <w:rPr/>
        <w:br/>
      </w:r>
      <w:hyperlink w:history="true" r:id="rId49">
        <w:r w:rsidRPr="00F24C6F">
          <w:rPr>
            <w:rStyle w:val="Hyperlink"/>
          </w:rPr>
          <w:rPr>
            <w:sz w:val="18"/>
          </w:rPr>
          <w:t>https://www.kla.tv/14340</w:t>
        </w:r>
      </w:hyperlink>
      <w:r w:rsidR="0026191C">
        <w:rPr/>
        <w:br/>
      </w:r>
      <w:r w:rsidR="0026191C">
        <w:rPr/>
        <w:br/>
      </w:r>
      <w:r w:rsidRPr="002B28C8">
        <w:t xml:space="preserve">Covid-Betrug – 80 Gründe für «Geld zurück!» (von Kla.TV-Gründer Ivo Sasek)( 26.02.22)</w:t>
        <w:rPr>
          <w:sz w:val="18"/>
        </w:rPr>
      </w:r>
      <w:r w:rsidR="0026191C">
        <w:rPr/>
        <w:br/>
      </w:r>
      <w:hyperlink w:history="true" r:id="rId50">
        <w:r w:rsidRPr="00F24C6F">
          <w:rPr>
            <w:rStyle w:val="Hyperlink"/>
          </w:rPr>
          <w:rPr>
            <w:sz w:val="18"/>
          </w:rPr>
          <w:t>https://www.kla.tv/Krisenprofit/21653</w:t>
        </w:r>
      </w:hyperlink>
      <w:r w:rsidR="0026191C">
        <w:rPr/>
        <w:br/>
      </w:r>
      <w:r w:rsidR="0026191C">
        <w:rPr/>
        <w:br/>
      </w:r>
      <w:r w:rsidRPr="002B28C8">
        <w:t xml:space="preserve">♫ „Krisenprofitverbot“ ♫ von Ruth E. Sasek </w:t>
        <w:rPr>
          <w:sz w:val="18"/>
        </w:rPr>
      </w:r>
      <w:r w:rsidR="0026191C">
        <w:rPr/>
        <w:br/>
      </w:r>
      <w:hyperlink w:history="true" r:id="rId51">
        <w:r w:rsidRPr="00F24C6F">
          <w:rPr>
            <w:rStyle w:val="Hyperlink"/>
          </w:rPr>
          <w:rPr>
            <w:sz w:val="18"/>
          </w:rPr>
          <w:t>https://www.kla.tv/25577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Международный саммит по птичьему гриппу (2 - 3 октября 2024 года) Остановите прибыль на кризисе!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www.kla.tv/30791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17.10.2024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rdflusummit.com/about-us/" TargetMode="External" Id="rId21" /><Relationship Type="http://schemas.openxmlformats.org/officeDocument/2006/relationships/hyperlink" Target="https://birdflusummit.com/Bird%20Flu%20Summit%20Brochure.pdf" TargetMode="External" Id="rId22" /><Relationship Type="http://schemas.openxmlformats.org/officeDocument/2006/relationships/hyperlink" Target="https://centerforhealthsecurity.org/our-work/tabletop-exercises/event-201-pandemic-tabletop-exercise" TargetMode="External" Id="rId23" /><Relationship Type="http://schemas.openxmlformats.org/officeDocument/2006/relationships/hyperlink" Target="https://www.kla.tv/25441" TargetMode="External" Id="rId24" /><Relationship Type="http://schemas.openxmlformats.org/officeDocument/2006/relationships/hyperlink" Target="https://www.kla.tv/27928" TargetMode="External" Id="rId25" /><Relationship Type="http://schemas.openxmlformats.org/officeDocument/2006/relationships/hyperlink" Target="https://www.reuters.com/business/healthcare-pharmaceuticals/us-awards-moderna-176-million-produce-bird-flu-vaccine-2024-07-02/" TargetMode="External" Id="rId26" /><Relationship Type="http://schemas.openxmlformats.org/officeDocument/2006/relationships/hyperlink" Target="https://docs.house.gov/billsthisweek/20240318/WDI39597.PDF" TargetMode="External" Id="rId27" /><Relationship Type="http://schemas.openxmlformats.org/officeDocument/2006/relationships/hyperlink" Target="https://childrenshealthdefense.org/defender/international-bird-flu-summit-biosecurity-mass-vaccination/" TargetMode="External" Id="rId28" /><Relationship Type="http://schemas.openxmlformats.org/officeDocument/2006/relationships/hyperlink" Target="https://www.cdc.gov/bird-flu/situation-summary/" TargetMode="External" Id="rId29" /><Relationship Type="http://schemas.openxmlformats.org/officeDocument/2006/relationships/hyperlink" Target="https://www.who.int/news/item/29-07-2024-new-initiative-launched-to-advance-mrna-vaccine-development-against-human-avian-influenza-(h5n1" TargetMode="External" Id="rId30" /><Relationship Type="http://schemas.openxmlformats.org/officeDocument/2006/relationships/hyperlink" Target="https://ec.europa.eu/commission/presscorner/detail/en/ip_24_3168" TargetMode="External" Id="rId31" /><Relationship Type="http://schemas.openxmlformats.org/officeDocument/2006/relationships/hyperlink" Target="https://tkp.at/2024/07/06/die-neue-vogelgrippe-hysterie-eine-erste-bewertung/" TargetMode="External" Id="rId32" /><Relationship Type="http://schemas.openxmlformats.org/officeDocument/2006/relationships/hyperlink" Target="https://www.ema.europa.eu/en/medicines/human/EPAR/celldemic" TargetMode="External" Id="rId33" /><Relationship Type="http://schemas.openxmlformats.org/officeDocument/2006/relationships/hyperlink" Target="https://www.ema.europa.eu/en/medicines/human/EPAR/incellipan" TargetMode="External" Id="rId34" /><Relationship Type="http://schemas.openxmlformats.org/officeDocument/2006/relationships/hyperlink" Target="https://www.gelbe-liste.de/immunologie/vogelgrippe-impfstoffe-celldemic-incellipan-ema" TargetMode="External" Id="rId35" /><Relationship Type="http://schemas.openxmlformats.org/officeDocument/2006/relationships/hyperlink" Target="https://www.fda.gov/vaccines-blood-biologics/vaccines/influenza-virus-vaccine-h5n1-national-stockpile" TargetMode="External" Id="rId36" /><Relationship Type="http://schemas.openxmlformats.org/officeDocument/2006/relationships/hyperlink" Target="https://www.fda.gov/media/74534/download" TargetMode="External" Id="rId37" /><Relationship Type="http://schemas.openxmlformats.org/officeDocument/2006/relationships/hyperlink" Target="https://www.fda.gov/media/87479/download" TargetMode="External" Id="rId38" /><Relationship Type="http://schemas.openxmlformats.org/officeDocument/2006/relationships/hyperlink" Target="https://www.fda.gov/vaccines-blood-biologics/vaccines/influenza-h5n1-virus-monovalent-vaccine-adjuvanted" TargetMode="External" Id="rId39" /><Relationship Type="http://schemas.openxmlformats.org/officeDocument/2006/relationships/hyperlink" Target="https://www.fda.gov/vaccines-blood-biologics/safety-availability-biologics/influenza-h5n1-virus-monovalent-vaccine-adjuvanted-manufactured-id-biomedical-corporation-questions" TargetMode="External" Id="rId40" /><Relationship Type="http://schemas.openxmlformats.org/officeDocument/2006/relationships/hyperlink" Target="https://www.fda.gov/vaccines-blood-biologics/audenz" TargetMode="External" Id="rId41" /><Relationship Type="http://schemas.openxmlformats.org/officeDocument/2006/relationships/hyperlink" Target="https://www.fda.gov/media/135020/download" TargetMode="External" Id="rId42" /><Relationship Type="http://schemas.openxmlformats.org/officeDocument/2006/relationships/hyperlink" Target="https://www.cslseqirus.us/news/csl-seqirus-announces-us-government-award-in-response-to-avian-influenza" TargetMode="External" Id="rId43" /><Relationship Type="http://schemas.openxmlformats.org/officeDocument/2006/relationships/hyperlink" Target="https://www.reuters.com/business/healthcare-pharmaceuticals/us-awards-moderna-176-million-produce-bird-flu-vaccine-2024-07-02/" TargetMode="External" Id="rId44" /><Relationship Type="http://schemas.openxmlformats.org/officeDocument/2006/relationships/hyperlink" Target="https://www.vfa.de/de/arzneimittel-forschung/coronavirus/rna-basierte-impfstoffe-in-entwicklung-und-versorgung" TargetMode="External" Id="rId45" /><Relationship Type="http://schemas.openxmlformats.org/officeDocument/2006/relationships/hyperlink" Target="https://www.sinergiumbiotech.com/en/news/new-initiative-launched-to-advance-mrna-vaccine-development-against-human-avian-influenza-h5n1/" TargetMode="External" Id="rId46" /><Relationship Type="http://schemas.openxmlformats.org/officeDocument/2006/relationships/hyperlink" Target="https://www.businessinsider.de/wirtschaft/milliardaers-boom-superreiche-profitieren-aus-coronavirus-pandemie-2021-5-a/" TargetMode="External" Id="rId47" /><Relationship Type="http://schemas.openxmlformats.org/officeDocument/2006/relationships/hyperlink" Target="https://www.spiegel.de/ausland/corona-millionaere-wie-pandemie-profiteure-sich-weltweit-an-oeffentlichen-geldern-bereichern-a-28235f91-4190-44db-836b-4e0f960f30ec" TargetMode="External" Id="rId48" /><Relationship Type="http://schemas.openxmlformats.org/officeDocument/2006/relationships/hyperlink" Target="https://www.kla.tv/14340" TargetMode="External" Id="rId49" /><Relationship Type="http://schemas.openxmlformats.org/officeDocument/2006/relationships/hyperlink" Target="https://www.kla.tv/Krisenprofit/21653" TargetMode="External" Id="rId50" /><Relationship Type="http://schemas.openxmlformats.org/officeDocument/2006/relationships/hyperlink" Target="https://www.kla.tv/25577"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9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Международный саммит по птичьему гриппу (2 - 3 октября 2024 года) Остановите прибыль на кризисе!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