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De afschaffing van contant geld stoppen – zo lukt het!</w:t>
      </w:r>
    </w:p>
    <w:p w:rsidR="00A71903" w:rsidRPr="00C534E6" w:rsidRDefault="00A71903" w:rsidP="00216EBE">
      <w:pPr>
        <w:widowControl w:val="0"/>
        <w:spacing w:after="160"/>
        <w:jc w:val="both"/>
        <w:rPr>
          <w:rStyle w:val="edit"/>
          <w:rFonts w:ascii="Arial" w:hAnsi="Arial" w:cs="Arial"/>
          <w:b/>
          <w:color w:val="000000"/>
        </w:rPr>
      </w:pPr>
      <w:r w:rsidRPr="00C534E6">
        <w:rPr>
          <w:rStyle w:val="edit"/>
          <w:rFonts w:ascii="Arial" w:hAnsi="Arial" w:cs="Arial"/>
          <w:b/>
          <w:color w:val="000000"/>
        </w:rPr>
        <w:t>De wereldwijde financiële maffia is bezig met het opzetten van nieuwe digitale betalingssystemen over de hele wereld. Het gebruik van contant geld wordt steeds moeilijker. Niet alle mensen accepteren deze plannen zonder weerstand, maar hebben ze laten mislukken door hun weerstand.</w:t>
      </w:r>
    </w:p>
    <w:p w:rsidR="00216EBE" w:rsidRPr="00216EBE" w:rsidRDefault="00216EBE" w:rsidP="00216EBE">
      <w:pPr>
        <w:suppressAutoHyphens/>
        <w:spacing w:after="0" w:line="240" w:lineRule="auto"/>
        <w:jc w:val="both"/>
        <w:rPr>
          <w:rFonts w:ascii="Arial" w:eastAsia="Arial" w:hAnsi="Arial" w:cs="Arial"/>
          <w:sz w:val="24"/>
          <w:szCs w:val="24"/>
          <w:lang w:eastAsia="zh-CN"/>
        </w:rPr>
      </w:pPr>
      <w:r w:rsidRPr="00216EBE">
        <w:rPr>
          <w:rFonts w:ascii="Arial" w:eastAsia="MS Mincho" w:hAnsi="Arial" w:cs="Arial"/>
          <w:sz w:val="24"/>
          <w:szCs w:val="24"/>
          <w:lang w:eastAsia="zh-CN"/>
        </w:rPr>
        <w:t>Digitale betaalmethoden zijn wereldwijd in opmars en ondanks hun liefde voor contant geld doen Duitsers (en Nederlandstaligen) ook steeds vaker contactloze en mobiele betalingen. Tegelijkertijd wordt het gebruik van contant geld ook steeds moeilijker. Het gebruik ervan wordt beperkt om onder andere witwaspraktijken en criminaliteit tegen te gaan. Banken verkleinen ook hun geldautomaten en winkels beperken contante betalingen, terwijl tegelijkertijd steeds meer digitale betaalsystemen worden ingevoerd in naam van de vooruitgang.</w:t>
      </w:r>
    </w:p>
    <w:p w:rsidR="00216EBE" w:rsidRPr="00216EBE" w:rsidRDefault="00216EBE" w:rsidP="00216EBE">
      <w:pPr>
        <w:suppressAutoHyphens/>
        <w:spacing w:after="0" w:line="240" w:lineRule="auto"/>
        <w:jc w:val="both"/>
        <w:rPr>
          <w:rFonts w:ascii="Arial" w:eastAsia="MS Mincho" w:hAnsi="Arial" w:cs="Arial"/>
          <w:sz w:val="24"/>
          <w:szCs w:val="24"/>
          <w:lang w:eastAsia="zh-CN"/>
        </w:rPr>
      </w:pPr>
    </w:p>
    <w:p w:rsidR="00216EBE" w:rsidRPr="00216EBE" w:rsidRDefault="00216EBE" w:rsidP="00216EBE">
      <w:pPr>
        <w:suppressAutoHyphens/>
        <w:spacing w:after="0" w:line="240" w:lineRule="auto"/>
        <w:jc w:val="both"/>
        <w:rPr>
          <w:rFonts w:ascii="Arial" w:eastAsia="Arial" w:hAnsi="Arial" w:cs="Arial"/>
          <w:sz w:val="24"/>
          <w:szCs w:val="24"/>
          <w:lang w:eastAsia="zh-CN"/>
        </w:rPr>
      </w:pPr>
      <w:r w:rsidRPr="00216EBE">
        <w:rPr>
          <w:rFonts w:ascii="Arial" w:eastAsia="MS Mincho" w:hAnsi="Arial" w:cs="Arial"/>
          <w:sz w:val="24"/>
          <w:szCs w:val="24"/>
          <w:lang w:eastAsia="zh-CN"/>
        </w:rPr>
        <w:t>Toch is contant geld, als belangrijk onderdeel van het betalingsverkeer, essentieel voor het functioneren van onze samenleving. De kwetsbaarheid van puur digitale betaalsystemen werd onlangs levendig aangetoond door een foutieve Windows-update. Eén zo'n update was genoeg om wereldwijd miljoenen pc's lam te leggen en daarmee hele luchthavens, overheden en banken. Contant geld daarentegen zorgt ervoor dat betalingstransacties veilig en onafhankelijk verlopen, zelfs in het geval van technische of digitale storingen. Bovendien maakt contant geld anonieme betalingen mogelijk, beschermt het tegen commerciële bewaking en is het voor iedereen gemakkelijk te gebruiken zonder technische hindernissen. In die zin is contant geld ook gedrukte vrijheid. Samenvattend en overdreven zou je dus kunnen zeggen dat als we nog geen contant geld hadden, dit het moment zou zijn om het uit te vinden.</w:t>
      </w:r>
    </w:p>
    <w:p w:rsidR="00216EBE" w:rsidRPr="00216EBE" w:rsidRDefault="00216EBE" w:rsidP="00216EBE">
      <w:pPr>
        <w:suppressAutoHyphens/>
        <w:spacing w:after="0" w:line="240" w:lineRule="auto"/>
        <w:jc w:val="both"/>
        <w:rPr>
          <w:rFonts w:ascii="Arial" w:eastAsia="MS Mincho" w:hAnsi="Arial" w:cs="Arial"/>
          <w:sz w:val="24"/>
          <w:szCs w:val="24"/>
          <w:lang w:eastAsia="zh-CN"/>
        </w:rPr>
      </w:pPr>
    </w:p>
    <w:p w:rsidR="00216EBE" w:rsidRPr="00216EBE" w:rsidRDefault="00216EBE" w:rsidP="00216EBE">
      <w:pPr>
        <w:suppressAutoHyphens/>
        <w:spacing w:after="0" w:line="240" w:lineRule="auto"/>
        <w:jc w:val="both"/>
        <w:rPr>
          <w:rFonts w:ascii="Arial" w:eastAsia="MS Mincho" w:hAnsi="Arial" w:cs="Arial"/>
          <w:sz w:val="24"/>
          <w:szCs w:val="24"/>
          <w:lang w:eastAsia="zh-CN"/>
        </w:rPr>
      </w:pPr>
      <w:r w:rsidRPr="00216EBE">
        <w:rPr>
          <w:rFonts w:ascii="Arial" w:eastAsia="MS Mincho" w:hAnsi="Arial" w:cs="Arial"/>
          <w:sz w:val="24"/>
          <w:szCs w:val="24"/>
          <w:lang w:eastAsia="zh-CN"/>
        </w:rPr>
        <w:t xml:space="preserve">Maar wat zijn de redenen achter de eenzijdige en sterke trend weg van contant geld - ondanks de eerder genoemde gevaren? Volgens de Duitse zakelijke journalist Norbert </w:t>
      </w:r>
      <w:proofErr w:type="spellStart"/>
      <w:r w:rsidRPr="00216EBE">
        <w:rPr>
          <w:rFonts w:ascii="Arial" w:eastAsia="MS Mincho" w:hAnsi="Arial" w:cs="Arial"/>
          <w:sz w:val="24"/>
          <w:szCs w:val="24"/>
          <w:lang w:eastAsia="zh-CN"/>
        </w:rPr>
        <w:t>Häring</w:t>
      </w:r>
      <w:proofErr w:type="spellEnd"/>
      <w:r w:rsidRPr="00216EBE">
        <w:rPr>
          <w:rFonts w:ascii="Arial" w:eastAsia="MS Mincho" w:hAnsi="Arial" w:cs="Arial"/>
          <w:sz w:val="24"/>
          <w:szCs w:val="24"/>
          <w:lang w:eastAsia="zh-CN"/>
        </w:rPr>
        <w:t xml:space="preserve"> is deze ontwikkeling geen toeval. Volgens hem zit er een enorm internationaal netwerk achter, waarvan organisaties als de Bill &amp; Melinda Gates Foundation, de Wereldbank, het IMF en dus de wereldwijde financiële maffia een belangrijke spil vormen. Ze gebruiken hun macht zeker niet om het de mensen eenvoudig en gemakkelijk te maken om te betalen! Zoals bijvoorbeeld blijkt uit het programma “Digitaal geld van centrale banken - het einde van de vrijheid!”. https://www.kla.tv/29968, zijn deze kringen wereldwijd bezig met het opzetten van nieuwe digitale betalingssystemen. Contant geld staat deze realisatie echter nog steeds in de weg.  </w:t>
      </w:r>
    </w:p>
    <w:p w:rsidR="00216EBE" w:rsidRPr="00216EBE" w:rsidRDefault="00216EBE" w:rsidP="00216EBE">
      <w:pPr>
        <w:suppressAutoHyphens/>
        <w:spacing w:after="0" w:line="240" w:lineRule="auto"/>
        <w:jc w:val="both"/>
        <w:rPr>
          <w:rFonts w:ascii="Arial" w:eastAsia="MS Mincho" w:hAnsi="Arial" w:cs="Arial"/>
          <w:sz w:val="24"/>
          <w:szCs w:val="24"/>
          <w:lang w:eastAsia="zh-CN"/>
        </w:rPr>
      </w:pPr>
    </w:p>
    <w:p w:rsidR="00216EBE" w:rsidRPr="00216EBE" w:rsidRDefault="00216EBE" w:rsidP="00216EBE">
      <w:pPr>
        <w:suppressAutoHyphens/>
        <w:spacing w:after="0" w:line="240" w:lineRule="auto"/>
        <w:jc w:val="both"/>
        <w:rPr>
          <w:rFonts w:ascii="Arial" w:eastAsia="MS Mincho" w:hAnsi="Arial" w:cs="Arial"/>
          <w:sz w:val="24"/>
          <w:szCs w:val="24"/>
          <w:lang w:eastAsia="zh-CN"/>
        </w:rPr>
      </w:pPr>
      <w:r w:rsidRPr="00216EBE">
        <w:rPr>
          <w:rFonts w:ascii="Arial" w:eastAsia="MS Mincho" w:hAnsi="Arial" w:cs="Arial"/>
          <w:sz w:val="24"/>
          <w:szCs w:val="24"/>
          <w:lang w:eastAsia="zh-CN"/>
        </w:rPr>
        <w:t>Je ziet echter aan de vele voorbeelden hieronder dat plannen om puur digitale betaalsystemen te implementeren vaak mislukken.</w:t>
      </w:r>
    </w:p>
    <w:p w:rsidR="00216EBE" w:rsidRPr="00216EBE" w:rsidRDefault="00216EBE" w:rsidP="00216EBE">
      <w:pPr>
        <w:suppressAutoHyphens/>
        <w:spacing w:after="0" w:line="240" w:lineRule="auto"/>
        <w:jc w:val="both"/>
        <w:rPr>
          <w:rFonts w:ascii="Arial" w:eastAsia="MS Mincho" w:hAnsi="Arial" w:cs="Arial"/>
          <w:sz w:val="24"/>
          <w:szCs w:val="24"/>
          <w:lang w:eastAsia="zh-CN"/>
        </w:rPr>
      </w:pPr>
      <w:r w:rsidRPr="00216EBE">
        <w:rPr>
          <w:rFonts w:ascii="Arial" w:eastAsia="MS Mincho" w:hAnsi="Arial" w:cs="Arial"/>
          <w:sz w:val="24"/>
          <w:szCs w:val="24"/>
          <w:lang w:eastAsia="zh-CN"/>
        </w:rPr>
        <w:t xml:space="preserve">Dat komt omdat veel mensen intuïtief afwijzend staan tegenover digitale betaalsystemen. Ze houden daarom vast aan contant geld, ongeacht de kosten, en halen uiteindelijk een nieuw digitaal betaalsysteem onderuit. Tegelijkertijd komen ook de zwakke punten van dergelijke betaalsystemen aan het licht, bijvoorbeeld als gevolg van IT-storingen. Als gevolg daarvan, en door de negatieve houding van </w:t>
      </w:r>
      <w:r w:rsidRPr="00216EBE">
        <w:rPr>
          <w:rFonts w:ascii="Arial" w:eastAsia="MS Mincho" w:hAnsi="Arial" w:cs="Arial"/>
          <w:sz w:val="24"/>
          <w:szCs w:val="24"/>
          <w:lang w:eastAsia="zh-CN"/>
        </w:rPr>
        <w:lastRenderedPageBreak/>
        <w:t xml:space="preserve">verenigde bevolkingsgroepen, veranderden regeringen plotseling hun contant geld beleid en verankerden ze bijvoorbeeld het recht om contant te betalen helemaal opnieuw in hun grondwet. </w:t>
      </w:r>
    </w:p>
    <w:p w:rsidR="00216EBE" w:rsidRPr="00216EBE" w:rsidRDefault="00216EBE" w:rsidP="00216EBE">
      <w:pPr>
        <w:suppressAutoHyphens/>
        <w:spacing w:after="0" w:line="240" w:lineRule="auto"/>
        <w:jc w:val="both"/>
        <w:rPr>
          <w:rFonts w:ascii="Arial" w:eastAsia="MS Mincho" w:hAnsi="Arial" w:cs="Arial"/>
          <w:b/>
          <w:bCs/>
          <w:sz w:val="24"/>
          <w:szCs w:val="24"/>
          <w:lang w:eastAsia="zh-CN"/>
        </w:rPr>
      </w:pPr>
      <w:r w:rsidRPr="00216EBE">
        <w:rPr>
          <w:rFonts w:ascii="Arial" w:eastAsia="MS Mincho" w:hAnsi="Arial" w:cs="Arial"/>
          <w:sz w:val="24"/>
          <w:szCs w:val="24"/>
          <w:lang w:eastAsia="zh-CN"/>
        </w:rPr>
        <w:t xml:space="preserve">Hier zijn enkele zeer bemoedigende voorbeelden: </w:t>
      </w:r>
    </w:p>
    <w:p w:rsidR="00216EBE" w:rsidRPr="00216EBE" w:rsidRDefault="00216EBE" w:rsidP="00216EBE">
      <w:pPr>
        <w:suppressAutoHyphens/>
        <w:spacing w:after="0" w:line="240" w:lineRule="auto"/>
        <w:jc w:val="both"/>
        <w:rPr>
          <w:rFonts w:ascii="Arial" w:eastAsia="MS Mincho" w:hAnsi="Arial" w:cs="Arial"/>
          <w:b/>
          <w:bCs/>
          <w:sz w:val="24"/>
          <w:szCs w:val="24"/>
          <w:lang w:eastAsia="zh-CN"/>
        </w:rPr>
      </w:pPr>
    </w:p>
    <w:p w:rsidR="00216EBE" w:rsidRPr="00216EBE" w:rsidRDefault="00216EBE" w:rsidP="00216EBE">
      <w:pPr>
        <w:suppressAutoHyphens/>
        <w:spacing w:after="0" w:line="240" w:lineRule="auto"/>
        <w:jc w:val="both"/>
        <w:rPr>
          <w:rFonts w:ascii="Arial" w:eastAsia="MS Mincho" w:hAnsi="Arial" w:cs="Arial"/>
          <w:sz w:val="24"/>
          <w:szCs w:val="24"/>
          <w:lang w:eastAsia="zh-CN"/>
        </w:rPr>
      </w:pPr>
      <w:r w:rsidRPr="00216EBE">
        <w:rPr>
          <w:rFonts w:ascii="Arial" w:eastAsia="MS Mincho" w:hAnsi="Arial" w:cs="Arial"/>
          <w:b/>
          <w:bCs/>
          <w:sz w:val="24"/>
          <w:szCs w:val="24"/>
          <w:lang w:eastAsia="zh-CN"/>
        </w:rPr>
        <w:t>1. Winkels zonder kassa sluiten bij gebrek aan klanten</w:t>
      </w:r>
    </w:p>
    <w:p w:rsidR="00216EBE" w:rsidRPr="00216EBE" w:rsidRDefault="00216EBE" w:rsidP="00216EBE">
      <w:pPr>
        <w:suppressAutoHyphens/>
        <w:spacing w:after="0" w:line="240" w:lineRule="auto"/>
        <w:jc w:val="both"/>
        <w:rPr>
          <w:rFonts w:ascii="Arial" w:eastAsia="MS Mincho" w:hAnsi="Arial" w:cs="Arial"/>
          <w:b/>
          <w:bCs/>
          <w:sz w:val="24"/>
          <w:szCs w:val="24"/>
          <w:lang w:eastAsia="zh-CN"/>
        </w:rPr>
      </w:pPr>
      <w:r w:rsidRPr="00216EBE">
        <w:rPr>
          <w:rFonts w:ascii="Arial" w:eastAsia="MS Mincho" w:hAnsi="Arial" w:cs="Arial"/>
          <w:sz w:val="24"/>
          <w:szCs w:val="24"/>
          <w:lang w:eastAsia="zh-CN"/>
        </w:rPr>
        <w:t>Supermarkten zonder kassa beloven winkelen in het voorbijgaan zonder het lastige wachten bij de kassa. De pionier van dit systeem is de online gigant Amazon, die jaren geleden het nieuws haalde met zijn “Amazon Go”-winkels, die geen kassa hebben. Dit betaalmodel werkt via videobewaking met gezichtsherkenning. Elke beweging van klanten wordt in de gaten gehouden door talloze camera's en sensoren. De systemen herkennen automatisch welke goederen de shopper meeneemt. Door in en uit te checken via de smartphone bij de ingang van de winkel, koppelt het videobewakingssysteem de aankoop vervolgens aan de rekeninghouder en schrijft het automatisch het afgeschreven bedrag af. Tijdens dit proces worden talloze biometrische gegevens en informatie over elke individuele klant verzameld, waardoor ze, in de ware zin van het woord, niet alleen transparant zijn, maar ook voorspelbaar. Naast de vele problemen met gegevensbescherming die deze technologie met zich meebrengt, bestaat er ook een risico op individuele prijsmanipulatie. De prijs van “diepvriespizza” kan bijvoorbeeld worden verhoogd voor singles in het weekend. Het is echter duidelijk dat veel mensen dit systeem doorzien en dergelijke supermarkten intuïtief mijden. Amazon heeft aangekondigd dat zes van dergelijke winkels zullen worden gesloten vanwege een gebrek aan klanten. Dit laat zien hoe iedereen kan bijdragen aan het stoppen van dergelijke systemen van ongebreidelde surveillance en digitalisering.</w:t>
      </w:r>
    </w:p>
    <w:p w:rsidR="00216EBE" w:rsidRPr="00216EBE" w:rsidRDefault="00216EBE" w:rsidP="00216EBE">
      <w:pPr>
        <w:suppressAutoHyphens/>
        <w:spacing w:after="0" w:line="240" w:lineRule="auto"/>
        <w:jc w:val="both"/>
        <w:rPr>
          <w:rFonts w:ascii="Arial" w:eastAsia="MS Mincho" w:hAnsi="Arial" w:cs="Arial"/>
          <w:b/>
          <w:bCs/>
          <w:sz w:val="24"/>
          <w:szCs w:val="24"/>
          <w:lang w:eastAsia="zh-CN"/>
        </w:rPr>
      </w:pPr>
    </w:p>
    <w:p w:rsidR="00216EBE" w:rsidRPr="00216EBE" w:rsidRDefault="00216EBE" w:rsidP="00216EBE">
      <w:pPr>
        <w:suppressAutoHyphens/>
        <w:spacing w:after="0" w:line="240" w:lineRule="auto"/>
        <w:jc w:val="both"/>
        <w:rPr>
          <w:rFonts w:ascii="Arial" w:eastAsia="MS Mincho" w:hAnsi="Arial" w:cs="Arial"/>
          <w:sz w:val="24"/>
          <w:szCs w:val="24"/>
          <w:lang w:eastAsia="zh-CN"/>
        </w:rPr>
      </w:pPr>
      <w:r w:rsidRPr="00216EBE">
        <w:rPr>
          <w:rFonts w:ascii="Arial" w:eastAsia="MS Mincho" w:hAnsi="Arial" w:cs="Arial"/>
          <w:b/>
          <w:bCs/>
          <w:sz w:val="24"/>
          <w:szCs w:val="24"/>
          <w:lang w:eastAsia="zh-CN"/>
        </w:rPr>
        <w:t xml:space="preserve">2. Overheden versterken de aanvaarding van contant geld </w:t>
      </w:r>
    </w:p>
    <w:p w:rsidR="00216EBE" w:rsidRPr="00216EBE" w:rsidRDefault="00216EBE" w:rsidP="00216EBE">
      <w:pPr>
        <w:suppressAutoHyphens/>
        <w:spacing w:after="0" w:line="240" w:lineRule="auto"/>
        <w:jc w:val="both"/>
        <w:rPr>
          <w:rFonts w:ascii="Arial" w:eastAsia="MS Mincho" w:hAnsi="Arial" w:cs="Arial"/>
          <w:sz w:val="24"/>
          <w:szCs w:val="24"/>
          <w:lang w:eastAsia="zh-CN"/>
        </w:rPr>
      </w:pPr>
      <w:r w:rsidRPr="00216EBE">
        <w:rPr>
          <w:rFonts w:ascii="Arial" w:eastAsia="MS Mincho" w:hAnsi="Arial" w:cs="Arial"/>
          <w:sz w:val="24"/>
          <w:szCs w:val="24"/>
          <w:lang w:eastAsia="zh-CN"/>
        </w:rPr>
        <w:t xml:space="preserve">In tegenstelling tot de wereldwijde agenda om contant geld af te schaffen, wil de Noorse regering diegenen die geen gebruik willen maken van digitale betaalopties zekerheid bieden zodat ze kunnen blijven betalen voor goederen en diensten met contant geld. De minister van Justitie en Openbare Veiligheid, Emilie Enger </w:t>
      </w:r>
      <w:proofErr w:type="spellStart"/>
      <w:r w:rsidRPr="00216EBE">
        <w:rPr>
          <w:rFonts w:ascii="Arial" w:eastAsia="MS Mincho" w:hAnsi="Arial" w:cs="Arial"/>
          <w:sz w:val="24"/>
          <w:szCs w:val="24"/>
          <w:lang w:eastAsia="zh-CN"/>
        </w:rPr>
        <w:t>Mehl</w:t>
      </w:r>
      <w:proofErr w:type="spellEnd"/>
      <w:r w:rsidRPr="00216EBE">
        <w:rPr>
          <w:rFonts w:ascii="Arial" w:eastAsia="MS Mincho" w:hAnsi="Arial" w:cs="Arial"/>
          <w:sz w:val="24"/>
          <w:szCs w:val="24"/>
          <w:lang w:eastAsia="zh-CN"/>
        </w:rPr>
        <w:t xml:space="preserve">, legt uit dat een volledig digitaal betalingssysteem ook kan leiden tot een volledige stillegging van de economie in het geval van een crisis: Een puur elektronische betaling verhoogt de kwetsbaarheid van de samenleving. Contant geld moet daarom beschikbaar blijven in het geval van een crisis. Een wet moet er dus voor zorgen dat alle goederen en diensten met contant geld betaald kunnen blijven. </w:t>
      </w:r>
    </w:p>
    <w:p w:rsidR="00216EBE" w:rsidRPr="00216EBE" w:rsidRDefault="00216EBE" w:rsidP="00216EBE">
      <w:pPr>
        <w:suppressAutoHyphens/>
        <w:spacing w:after="0" w:line="240" w:lineRule="auto"/>
        <w:jc w:val="both"/>
        <w:rPr>
          <w:rFonts w:ascii="Arial" w:eastAsia="Arial" w:hAnsi="Arial" w:cs="Arial"/>
          <w:sz w:val="24"/>
          <w:szCs w:val="24"/>
          <w:lang w:eastAsia="zh-CN"/>
        </w:rPr>
      </w:pPr>
      <w:r w:rsidRPr="00216EBE">
        <w:rPr>
          <w:rFonts w:ascii="Arial" w:eastAsia="MS Mincho" w:hAnsi="Arial" w:cs="Arial"/>
          <w:sz w:val="24"/>
          <w:szCs w:val="24"/>
          <w:lang w:eastAsia="zh-CN"/>
        </w:rPr>
        <w:t xml:space="preserve">In verschillende Europese landen worden vergelijkbare inspanningen geleverd: In Slowakije is het recht om contant te betalen in 2023 in de grondwet vastgelegd. In Italië werden verschillende anti contant geld maatregelen beëindigd ondanks het verzet van de EU-Commissie en werd op 1 januari 2023 de bovengrens voor contante betalingen verhoogd van 2.000 euro naar 5.000 euro. In Zweden wil de regering het contante geldniveau van 2017 zelfs bij wet herstellen en bindend maken voor de toekomst. Als voormalig bolwerk van cashloosheid betekent dit voor Zweden een enorme ommekeer in het monetaire beleid. Dit toont aan dat de strijd tegen de afschaffing van contant geld nog lang niet verloren is en dat het tij snel kan keren als de mensen hardnekkig vasthouden aan contant geld. </w:t>
      </w:r>
    </w:p>
    <w:p w:rsidR="00216EBE" w:rsidRPr="00216EBE" w:rsidRDefault="00216EBE" w:rsidP="00216EBE">
      <w:pPr>
        <w:suppressAutoHyphens/>
        <w:spacing w:after="0" w:line="240" w:lineRule="auto"/>
        <w:jc w:val="both"/>
        <w:rPr>
          <w:rFonts w:ascii="Arial" w:eastAsia="MS Mincho" w:hAnsi="Arial" w:cs="Arial"/>
          <w:b/>
          <w:bCs/>
          <w:sz w:val="24"/>
          <w:szCs w:val="24"/>
          <w:lang w:eastAsia="zh-CN"/>
        </w:rPr>
      </w:pPr>
    </w:p>
    <w:p w:rsidR="00216EBE" w:rsidRPr="00216EBE" w:rsidRDefault="00216EBE" w:rsidP="00216EBE">
      <w:pPr>
        <w:suppressAutoHyphens/>
        <w:spacing w:after="0" w:line="240" w:lineRule="auto"/>
        <w:jc w:val="both"/>
        <w:rPr>
          <w:rFonts w:ascii="Arial" w:eastAsia="MS Mincho" w:hAnsi="Arial" w:cs="Arial"/>
          <w:sz w:val="24"/>
          <w:szCs w:val="24"/>
          <w:lang w:eastAsia="zh-CN"/>
        </w:rPr>
      </w:pPr>
      <w:r w:rsidRPr="00216EBE">
        <w:rPr>
          <w:rFonts w:ascii="Arial" w:eastAsia="MS Mincho" w:hAnsi="Arial" w:cs="Arial"/>
          <w:b/>
          <w:bCs/>
          <w:sz w:val="24"/>
          <w:szCs w:val="24"/>
          <w:lang w:eastAsia="zh-CN"/>
        </w:rPr>
        <w:t>3. Afschaffing van contant geld in Nigeria mislukt faliekant</w:t>
      </w:r>
    </w:p>
    <w:p w:rsidR="00216EBE" w:rsidRPr="00216EBE" w:rsidRDefault="00216EBE" w:rsidP="00216EBE">
      <w:pPr>
        <w:suppressAutoHyphens/>
        <w:spacing w:after="0" w:line="240" w:lineRule="auto"/>
        <w:jc w:val="both"/>
        <w:rPr>
          <w:rFonts w:ascii="Arial" w:eastAsia="MS Mincho" w:hAnsi="Arial" w:cs="Arial"/>
          <w:sz w:val="24"/>
          <w:szCs w:val="24"/>
          <w:lang w:eastAsia="zh-CN"/>
        </w:rPr>
      </w:pPr>
      <w:r w:rsidRPr="00216EBE">
        <w:rPr>
          <w:rFonts w:ascii="Arial" w:eastAsia="MS Mincho" w:hAnsi="Arial" w:cs="Arial"/>
          <w:sz w:val="24"/>
          <w:szCs w:val="24"/>
          <w:lang w:eastAsia="zh-CN"/>
        </w:rPr>
        <w:t xml:space="preserve">Volgens de Duitse zakenjournalist Norbert </w:t>
      </w:r>
      <w:proofErr w:type="spellStart"/>
      <w:r w:rsidRPr="00216EBE">
        <w:rPr>
          <w:rFonts w:ascii="Arial" w:eastAsia="MS Mincho" w:hAnsi="Arial" w:cs="Arial"/>
          <w:sz w:val="24"/>
          <w:szCs w:val="24"/>
          <w:lang w:eastAsia="zh-CN"/>
        </w:rPr>
        <w:t>Häring</w:t>
      </w:r>
      <w:proofErr w:type="spellEnd"/>
      <w:r w:rsidRPr="00216EBE">
        <w:rPr>
          <w:rFonts w:ascii="Arial" w:eastAsia="MS Mincho" w:hAnsi="Arial" w:cs="Arial"/>
          <w:sz w:val="24"/>
          <w:szCs w:val="24"/>
          <w:lang w:eastAsia="zh-CN"/>
        </w:rPr>
        <w:t xml:space="preserve"> is Nigeria een favoriet proefkonijn van de Bill &amp; Melinda Gates Foundation. Volgens </w:t>
      </w:r>
      <w:proofErr w:type="spellStart"/>
      <w:r w:rsidRPr="00216EBE">
        <w:rPr>
          <w:rFonts w:ascii="Arial" w:eastAsia="MS Mincho" w:hAnsi="Arial" w:cs="Arial"/>
          <w:sz w:val="24"/>
          <w:szCs w:val="24"/>
          <w:lang w:eastAsia="zh-CN"/>
        </w:rPr>
        <w:t>Häring</w:t>
      </w:r>
      <w:proofErr w:type="spellEnd"/>
      <w:r w:rsidRPr="00216EBE">
        <w:rPr>
          <w:rFonts w:ascii="Arial" w:eastAsia="MS Mincho" w:hAnsi="Arial" w:cs="Arial"/>
          <w:sz w:val="24"/>
          <w:szCs w:val="24"/>
          <w:lang w:eastAsia="zh-CN"/>
        </w:rPr>
        <w:t xml:space="preserve"> worden er in Nigeria veel dingen geïmplementeerd en uitgeprobeerd om de bevolking onder totaal </w:t>
      </w:r>
      <w:r w:rsidRPr="00216EBE">
        <w:rPr>
          <w:rFonts w:ascii="Arial" w:eastAsia="MS Mincho" w:hAnsi="Arial" w:cs="Arial"/>
          <w:sz w:val="24"/>
          <w:szCs w:val="24"/>
          <w:lang w:eastAsia="zh-CN"/>
        </w:rPr>
        <w:lastRenderedPageBreak/>
        <w:t xml:space="preserve">geautomatiseerd toezicht te brengen. Zo werd daar in oktober 2021 de </w:t>
      </w:r>
      <w:proofErr w:type="spellStart"/>
      <w:r w:rsidRPr="00216EBE">
        <w:rPr>
          <w:rFonts w:ascii="Arial" w:eastAsia="MS Mincho" w:hAnsi="Arial" w:cs="Arial"/>
          <w:sz w:val="24"/>
          <w:szCs w:val="24"/>
          <w:lang w:eastAsia="zh-CN"/>
        </w:rPr>
        <w:t>eNaira</w:t>
      </w:r>
      <w:proofErr w:type="spellEnd"/>
      <w:r w:rsidRPr="00216EBE">
        <w:rPr>
          <w:rFonts w:ascii="Arial" w:eastAsia="MS Mincho" w:hAnsi="Arial" w:cs="Arial"/>
          <w:sz w:val="24"/>
          <w:szCs w:val="24"/>
          <w:lang w:eastAsia="zh-CN"/>
        </w:rPr>
        <w:t xml:space="preserve"> geïntroduceerd, de eerste digitale munt van de centrale bank van Afrika, om een einde te maken aan het gebruik van contant geld. De acceptatie van de </w:t>
      </w:r>
      <w:proofErr w:type="spellStart"/>
      <w:r w:rsidRPr="00216EBE">
        <w:rPr>
          <w:rFonts w:ascii="Arial" w:eastAsia="MS Mincho" w:hAnsi="Arial" w:cs="Arial"/>
          <w:sz w:val="24"/>
          <w:szCs w:val="24"/>
          <w:lang w:eastAsia="zh-CN"/>
        </w:rPr>
        <w:t>eNaira</w:t>
      </w:r>
      <w:proofErr w:type="spellEnd"/>
      <w:r w:rsidRPr="00216EBE">
        <w:rPr>
          <w:rFonts w:ascii="Arial" w:eastAsia="MS Mincho" w:hAnsi="Arial" w:cs="Arial"/>
          <w:sz w:val="24"/>
          <w:szCs w:val="24"/>
          <w:lang w:eastAsia="zh-CN"/>
        </w:rPr>
        <w:t xml:space="preserve"> was echter zo laag dat een jaar na de introductie minder dan 0,5% van de Nigerianen deze nieuwe munt geaccepteerd hadden. Om de bevolking te dwingen de </w:t>
      </w:r>
      <w:proofErr w:type="spellStart"/>
      <w:r w:rsidRPr="00216EBE">
        <w:rPr>
          <w:rFonts w:ascii="Arial" w:eastAsia="MS Mincho" w:hAnsi="Arial" w:cs="Arial"/>
          <w:sz w:val="24"/>
          <w:szCs w:val="24"/>
          <w:lang w:eastAsia="zh-CN"/>
        </w:rPr>
        <w:t>eNaira</w:t>
      </w:r>
      <w:proofErr w:type="spellEnd"/>
      <w:r w:rsidRPr="00216EBE">
        <w:rPr>
          <w:rFonts w:ascii="Arial" w:eastAsia="MS Mincho" w:hAnsi="Arial" w:cs="Arial"/>
          <w:sz w:val="24"/>
          <w:szCs w:val="24"/>
          <w:lang w:eastAsia="zh-CN"/>
        </w:rPr>
        <w:t xml:space="preserve"> te accepteren, haalde </w:t>
      </w:r>
      <w:proofErr w:type="spellStart"/>
      <w:r w:rsidRPr="00216EBE">
        <w:rPr>
          <w:rFonts w:ascii="Arial" w:eastAsia="MS Mincho" w:hAnsi="Arial" w:cs="Arial"/>
          <w:sz w:val="24"/>
          <w:szCs w:val="24"/>
          <w:lang w:eastAsia="zh-CN"/>
        </w:rPr>
        <w:t>Godwin</w:t>
      </w:r>
      <w:proofErr w:type="spellEnd"/>
      <w:r w:rsidRPr="00216EBE">
        <w:rPr>
          <w:rFonts w:ascii="Arial" w:eastAsia="MS Mincho" w:hAnsi="Arial" w:cs="Arial"/>
          <w:sz w:val="24"/>
          <w:szCs w:val="24"/>
          <w:lang w:eastAsia="zh-CN"/>
        </w:rPr>
        <w:t xml:space="preserve"> </w:t>
      </w:r>
      <w:proofErr w:type="spellStart"/>
      <w:r w:rsidRPr="00216EBE">
        <w:rPr>
          <w:rFonts w:ascii="Arial" w:eastAsia="MS Mincho" w:hAnsi="Arial" w:cs="Arial"/>
          <w:sz w:val="24"/>
          <w:szCs w:val="24"/>
          <w:lang w:eastAsia="zh-CN"/>
        </w:rPr>
        <w:t>Emefiele</w:t>
      </w:r>
      <w:proofErr w:type="spellEnd"/>
      <w:r w:rsidRPr="00216EBE">
        <w:rPr>
          <w:rFonts w:ascii="Arial" w:eastAsia="MS Mincho" w:hAnsi="Arial" w:cs="Arial"/>
          <w:sz w:val="24"/>
          <w:szCs w:val="24"/>
          <w:lang w:eastAsia="zh-CN"/>
        </w:rPr>
        <w:t xml:space="preserve">, een fervent tegenstander van contant geld en gouverneur van de Centrale Bank van Nigeria, grote delen van het contante geld uit omloop. Hij voerde ook dagelijkse geldopnamelimieten in, wat voor vele miljoenen Nigerianen een existentiële ontbering veroorzaakte en voor veel bedrijven tot een enorme omzetdaling leidde. Het Nigeriaanse volk bleef echter standvastig, wat uiteindelijk de rechtbanken in beweging zette. Op 3 maart 2023 bekrachtigde het Hooggerechtshof van Nigeria uiteindelijk een rechtszaak tegen het monetaire beleid van de centrale bank, waardoor deze gedwongen werd haar plannen om contant geld af te schaffen stop te zetten. Bij de volgende verkiezingen werd een nieuwe president gekozen, die </w:t>
      </w:r>
      <w:proofErr w:type="spellStart"/>
      <w:r w:rsidRPr="00216EBE">
        <w:rPr>
          <w:rFonts w:ascii="Arial" w:eastAsia="MS Mincho" w:hAnsi="Arial" w:cs="Arial"/>
          <w:sz w:val="24"/>
          <w:szCs w:val="24"/>
          <w:lang w:eastAsia="zh-CN"/>
        </w:rPr>
        <w:t>Godwin</w:t>
      </w:r>
      <w:proofErr w:type="spellEnd"/>
      <w:r w:rsidRPr="00216EBE">
        <w:rPr>
          <w:rFonts w:ascii="Arial" w:eastAsia="MS Mincho" w:hAnsi="Arial" w:cs="Arial"/>
          <w:sz w:val="24"/>
          <w:szCs w:val="24"/>
          <w:lang w:eastAsia="zh-CN"/>
        </w:rPr>
        <w:t xml:space="preserve"> </w:t>
      </w:r>
      <w:proofErr w:type="spellStart"/>
      <w:r w:rsidRPr="00216EBE">
        <w:rPr>
          <w:rFonts w:ascii="Arial" w:eastAsia="MS Mincho" w:hAnsi="Arial" w:cs="Arial"/>
          <w:sz w:val="24"/>
          <w:szCs w:val="24"/>
          <w:lang w:eastAsia="zh-CN"/>
        </w:rPr>
        <w:t>Emefiele</w:t>
      </w:r>
      <w:proofErr w:type="spellEnd"/>
      <w:r w:rsidRPr="00216EBE">
        <w:rPr>
          <w:rFonts w:ascii="Arial" w:eastAsia="MS Mincho" w:hAnsi="Arial" w:cs="Arial"/>
          <w:sz w:val="24"/>
          <w:szCs w:val="24"/>
          <w:lang w:eastAsia="zh-CN"/>
        </w:rPr>
        <w:t xml:space="preserve"> uit zijn ambt ontzette. </w:t>
      </w:r>
      <w:proofErr w:type="spellStart"/>
      <w:r w:rsidRPr="00216EBE">
        <w:rPr>
          <w:rFonts w:ascii="Arial" w:eastAsia="MS Mincho" w:hAnsi="Arial" w:cs="Arial"/>
          <w:sz w:val="24"/>
          <w:szCs w:val="24"/>
          <w:lang w:eastAsia="zh-CN"/>
        </w:rPr>
        <w:t>Emefiele</w:t>
      </w:r>
      <w:proofErr w:type="spellEnd"/>
      <w:r w:rsidRPr="00216EBE">
        <w:rPr>
          <w:rFonts w:ascii="Arial" w:eastAsia="MS Mincho" w:hAnsi="Arial" w:cs="Arial"/>
          <w:sz w:val="24"/>
          <w:szCs w:val="24"/>
          <w:lang w:eastAsia="zh-CN"/>
        </w:rPr>
        <w:t xml:space="preserve"> werd kort daarna gearresteerd en is nu beschuldigd van ambtsmisbruik voor een bedrag van 4,5 miljard en fraude voor een bedrag van 2,8 miljard dollar. </w:t>
      </w:r>
    </w:p>
    <w:p w:rsidR="00216EBE" w:rsidRPr="00216EBE" w:rsidRDefault="00216EBE" w:rsidP="00216EBE">
      <w:pPr>
        <w:suppressAutoHyphens/>
        <w:spacing w:after="0" w:line="240" w:lineRule="auto"/>
        <w:jc w:val="both"/>
        <w:rPr>
          <w:rFonts w:ascii="Arial" w:eastAsia="Arial" w:hAnsi="Arial" w:cs="Arial"/>
          <w:sz w:val="24"/>
          <w:szCs w:val="24"/>
          <w:lang w:eastAsia="zh-CN"/>
        </w:rPr>
      </w:pPr>
      <w:r w:rsidRPr="00216EBE">
        <w:rPr>
          <w:rFonts w:ascii="Arial" w:eastAsia="MS Mincho" w:hAnsi="Arial" w:cs="Arial"/>
          <w:sz w:val="24"/>
          <w:szCs w:val="24"/>
          <w:lang w:eastAsia="zh-CN"/>
        </w:rPr>
        <w:t xml:space="preserve">Volgens analist geopolitiek Nick </w:t>
      </w:r>
      <w:proofErr w:type="spellStart"/>
      <w:r w:rsidRPr="00216EBE">
        <w:rPr>
          <w:rFonts w:ascii="Arial" w:eastAsia="MS Mincho" w:hAnsi="Arial" w:cs="Arial"/>
          <w:sz w:val="24"/>
          <w:szCs w:val="24"/>
          <w:lang w:eastAsia="zh-CN"/>
        </w:rPr>
        <w:t>Giambruno</w:t>
      </w:r>
      <w:proofErr w:type="spellEnd"/>
      <w:r w:rsidRPr="00216EBE">
        <w:rPr>
          <w:rFonts w:ascii="Arial" w:eastAsia="MS Mincho" w:hAnsi="Arial" w:cs="Arial"/>
          <w:sz w:val="24"/>
          <w:szCs w:val="24"/>
          <w:lang w:eastAsia="zh-CN"/>
        </w:rPr>
        <w:t xml:space="preserve"> symboliseerde de afwijzing van de </w:t>
      </w:r>
      <w:proofErr w:type="spellStart"/>
      <w:r w:rsidRPr="00216EBE">
        <w:rPr>
          <w:rFonts w:ascii="Arial" w:eastAsia="MS Mincho" w:hAnsi="Arial" w:cs="Arial"/>
          <w:sz w:val="24"/>
          <w:szCs w:val="24"/>
          <w:lang w:eastAsia="zh-CN"/>
        </w:rPr>
        <w:t>eNaira</w:t>
      </w:r>
      <w:proofErr w:type="spellEnd"/>
      <w:r w:rsidRPr="00216EBE">
        <w:rPr>
          <w:rFonts w:ascii="Arial" w:eastAsia="MS Mincho" w:hAnsi="Arial" w:cs="Arial"/>
          <w:sz w:val="24"/>
          <w:szCs w:val="24"/>
          <w:lang w:eastAsia="zh-CN"/>
        </w:rPr>
        <w:t xml:space="preserve"> het diepe wantrouwen van de Nigeriaanse bevolking ten opzichte van de heersende elites. Het succes van hun geconcentreerde verzet is ook een indrukwekkend voorbeeld van de enorme macht die een volk kan ontketenen als het één is. </w:t>
      </w:r>
    </w:p>
    <w:p w:rsidR="00216EBE" w:rsidRPr="00216EBE" w:rsidRDefault="00216EBE" w:rsidP="00216EBE">
      <w:pPr>
        <w:suppressAutoHyphens/>
        <w:spacing w:after="0" w:line="240" w:lineRule="auto"/>
        <w:jc w:val="both"/>
        <w:rPr>
          <w:rFonts w:ascii="Arial" w:eastAsia="MS Mincho" w:hAnsi="Arial" w:cs="Arial"/>
          <w:sz w:val="24"/>
          <w:szCs w:val="24"/>
          <w:lang w:eastAsia="zh-CN"/>
        </w:rPr>
      </w:pPr>
    </w:p>
    <w:p w:rsidR="00216EBE" w:rsidRDefault="00216EBE" w:rsidP="00216EBE">
      <w:pPr>
        <w:suppressAutoHyphens/>
        <w:spacing w:after="0" w:line="240" w:lineRule="auto"/>
        <w:jc w:val="both"/>
        <w:rPr>
          <w:rFonts w:ascii="Arial" w:eastAsia="MS Mincho" w:hAnsi="Arial" w:cs="Arial"/>
          <w:sz w:val="24"/>
          <w:szCs w:val="24"/>
          <w:lang w:eastAsia="zh-CN"/>
        </w:rPr>
      </w:pPr>
      <w:r w:rsidRPr="00216EBE">
        <w:rPr>
          <w:rFonts w:ascii="Arial" w:eastAsia="MS Mincho" w:hAnsi="Arial" w:cs="Arial"/>
          <w:sz w:val="24"/>
          <w:szCs w:val="24"/>
          <w:lang w:eastAsia="zh-CN"/>
        </w:rPr>
        <w:t xml:space="preserve">Al deze voorbeelden laten duidelijk zien </w:t>
      </w:r>
      <w:r w:rsidRPr="00216EBE">
        <w:rPr>
          <w:rFonts w:ascii="Arial" w:eastAsia="MS Mincho" w:hAnsi="Arial" w:cs="Arial"/>
          <w:b/>
          <w:bCs/>
          <w:i/>
          <w:iCs/>
          <w:sz w:val="24"/>
          <w:szCs w:val="24"/>
          <w:lang w:eastAsia="zh-CN"/>
        </w:rPr>
        <w:t>dat niets onmogelijk is</w:t>
      </w:r>
      <w:r w:rsidRPr="00216EBE">
        <w:rPr>
          <w:rFonts w:ascii="Arial" w:eastAsia="MS Mincho" w:hAnsi="Arial" w:cs="Arial"/>
          <w:sz w:val="24"/>
          <w:szCs w:val="24"/>
          <w:lang w:eastAsia="zh-CN"/>
        </w:rPr>
        <w:t>. Alle slechte ontwikkelingen, inclusief de afschaffing van contant geld, kunnen nog steeds gestopt worden! De sleutel hiervoor is dat de bevolking de kwade plannen van de mondiale touwtrekkers doorziet. Dit zal dan leiden tot eenheid in verzet, wat onvermijdelijk moet leiden tot het mislukken van de kwade intriges en tot de positieve veranderingen waar iedereen naar verlangt. Verlichting is daarom aan de orde van de dag! Alleen wie de snode plannen van de touwtrekkers op de achtergrond doorziet, trapt niet in hun leugens. Laten we de tijd gebruiken, want het is nog niet te laat!</w:t>
      </w:r>
    </w:p>
    <w:p w:rsidR="00216EBE" w:rsidRPr="00216EBE" w:rsidRDefault="00216EBE" w:rsidP="00216EBE">
      <w:pPr>
        <w:suppressAutoHyphens/>
        <w:spacing w:after="0" w:line="240" w:lineRule="auto"/>
        <w:jc w:val="both"/>
        <w:rPr>
          <w:rFonts w:ascii="Arial" w:eastAsia="MS Mincho" w:hAnsi="Arial" w:cs="Arial"/>
          <w:sz w:val="24"/>
          <w:szCs w:val="24"/>
          <w:lang w:eastAsia="zh-CN"/>
        </w:rPr>
      </w:pP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hag</w:t>
      </w:r>
      <w:proofErr w:type="spellEnd"/>
      <w:r w:rsidRPr="00C534E6">
        <w:rPr>
          <w:rStyle w:val="edit"/>
          <w:rFonts w:ascii="Arial" w:hAnsi="Arial" w:cs="Arial"/>
          <w:b/>
          <w:color w:val="000000"/>
          <w:sz w:val="18"/>
          <w:szCs w:val="18"/>
        </w:rPr>
        <w:t>.</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Digitale betalingen wereldwijd in opkomst</w:t>
      </w:r>
      <w:r w:rsidR="00000000">
        <w:br/>
      </w:r>
      <w:hyperlink r:id="rId10" w:history="1">
        <w:r w:rsidRPr="00F24C6F">
          <w:rPr>
            <w:rStyle w:val="Hyperlink"/>
            <w:sz w:val="18"/>
          </w:rPr>
          <w:t>https://sparkassetogo.de/betrieb-banksteuerung/payment-digitaler-zahlungsverkehr-ist-weltweit-auf-dem-vormarsch</w:t>
        </w:r>
      </w:hyperlink>
      <w:r w:rsidR="00000000">
        <w:br/>
      </w:r>
      <w:hyperlink r:id="rId11" w:history="1">
        <w:r w:rsidRPr="00F24C6F">
          <w:rPr>
            <w:rStyle w:val="Hyperlink"/>
            <w:sz w:val="18"/>
          </w:rPr>
          <w:t>https://lebensmittelpraxis.de/handel-aktuell/40871-digitale-zahlungsmethoden-mobile-payment-auf-dem-vormarsch.html</w:t>
        </w:r>
      </w:hyperlink>
      <w:r w:rsidR="00000000">
        <w:br/>
      </w:r>
      <w:r w:rsidR="00000000">
        <w:br/>
      </w:r>
      <w:r w:rsidRPr="002B28C8">
        <w:t>Banken verminderen geldautomaten</w:t>
      </w:r>
      <w:r w:rsidR="00000000">
        <w:br/>
      </w:r>
      <w:hyperlink r:id="rId12" w:history="1">
        <w:r w:rsidRPr="00F24C6F">
          <w:rPr>
            <w:rStyle w:val="Hyperlink"/>
            <w:sz w:val="18"/>
          </w:rPr>
          <w:t>https://www.abendblatt.de/hamburg/wirtschaft/article239598141/Warum-in-Hamburg-immer-mehr-Geldautomaten-verschwinden.html</w:t>
        </w:r>
      </w:hyperlink>
      <w:r w:rsidR="00000000">
        <w:br/>
      </w:r>
      <w:hyperlink r:id="rId13" w:history="1">
        <w:r w:rsidRPr="00F24C6F">
          <w:rPr>
            <w:rStyle w:val="Hyperlink"/>
            <w:sz w:val="18"/>
          </w:rPr>
          <w:t>https://www.karlsruhe-insider.de/verbraucher/reduzierung-der-geldautomaten-sparkasse-und-deutsche-bank-151465</w:t>
        </w:r>
      </w:hyperlink>
      <w:r w:rsidR="00000000">
        <w:br/>
      </w:r>
      <w:r w:rsidR="00000000">
        <w:br/>
      </w:r>
      <w:r w:rsidRPr="002B28C8">
        <w:t>Nieuwe trend: winkels die geen contant geld aannemen</w:t>
      </w:r>
      <w:r w:rsidR="00000000">
        <w:br/>
      </w:r>
      <w:hyperlink r:id="rId14" w:history="1">
        <w:r w:rsidRPr="00F24C6F">
          <w:rPr>
            <w:rStyle w:val="Hyperlink"/>
            <w:sz w:val="18"/>
          </w:rPr>
          <w:t>https://www.capterra.com.de/blog/2572/kassenloser-supermarkt</w:t>
        </w:r>
      </w:hyperlink>
      <w:r w:rsidR="00000000">
        <w:br/>
      </w:r>
      <w:hyperlink r:id="rId15" w:history="1">
        <w:r w:rsidRPr="00F24C6F">
          <w:rPr>
            <w:rStyle w:val="Hyperlink"/>
            <w:sz w:val="18"/>
          </w:rPr>
          <w:t>https://www.handelsblatt.com/unternehmen/handel-konsumgueter/einzelhandel-bezahlen-im-vorbeigehen-die-supermaerkte-ohne-kassen-kommen/23723078.html</w:t>
        </w:r>
      </w:hyperlink>
      <w:r w:rsidR="00000000">
        <w:br/>
      </w:r>
      <w:hyperlink r:id="rId16" w:history="1">
        <w:r w:rsidRPr="00F24C6F">
          <w:rPr>
            <w:rStyle w:val="Hyperlink"/>
            <w:sz w:val="18"/>
          </w:rPr>
          <w:t>https://www.welt.de/wirtschaft/article229527091/Edeka-Tegut-und-Co-Jetzt-kommt-der-kassenlose-Supermarkt.html</w:t>
        </w:r>
      </w:hyperlink>
      <w:r w:rsidR="00000000">
        <w:br/>
      </w:r>
      <w:hyperlink r:id="rId17" w:history="1">
        <w:r w:rsidRPr="00F24C6F">
          <w:rPr>
            <w:rStyle w:val="Hyperlink"/>
            <w:sz w:val="18"/>
          </w:rPr>
          <w:t>https://www.n-tv.de/wirtschaft/Bargeld-stirbt-in-Grossbritannien-aus-article20636912.html</w:t>
        </w:r>
      </w:hyperlink>
      <w:r w:rsidR="00000000">
        <w:br/>
      </w:r>
      <w:r w:rsidR="00000000">
        <w:lastRenderedPageBreak/>
        <w:br/>
      </w:r>
      <w:r w:rsidRPr="002B28C8">
        <w:t>Voordelen van contant geld - kritieke infrastructuur</w:t>
      </w:r>
      <w:r w:rsidR="00000000">
        <w:br/>
      </w:r>
      <w:hyperlink r:id="rId18" w:history="1">
        <w:r w:rsidRPr="00F24C6F">
          <w:rPr>
            <w:rStyle w:val="Hyperlink"/>
            <w:sz w:val="18"/>
          </w:rPr>
          <w:t>https://www.tagesschau.de/ausland/it-panne-computer-global-100.html</w:t>
        </w:r>
      </w:hyperlink>
      <w:r w:rsidR="00000000">
        <w:br/>
      </w:r>
      <w:hyperlink r:id="rId19" w:history="1">
        <w:r w:rsidRPr="00F24C6F">
          <w:rPr>
            <w:rStyle w:val="Hyperlink"/>
            <w:sz w:val="18"/>
          </w:rPr>
          <w:t>https://www.zdf.de/nachrichten/wirtschaft/unternehmen/it-panne-microsoft-computer-pc-problem-100.html</w:t>
        </w:r>
      </w:hyperlink>
      <w:r w:rsidR="00000000">
        <w:br/>
      </w:r>
      <w:hyperlink r:id="rId20" w:history="1">
        <w:r w:rsidRPr="00F24C6F">
          <w:rPr>
            <w:rStyle w:val="Hyperlink"/>
            <w:sz w:val="18"/>
          </w:rPr>
          <w:t>https://www.vzbv.de/meldungen/bargeld-als-zahlungsmittel-erhalten</w:t>
        </w:r>
      </w:hyperlink>
      <w:r w:rsidR="00000000">
        <w:br/>
      </w:r>
      <w:hyperlink r:id="rId21" w:history="1">
        <w:r w:rsidRPr="00F24C6F">
          <w:rPr>
            <w:rStyle w:val="Hyperlink"/>
            <w:sz w:val="18"/>
          </w:rPr>
          <w:t>https://bargeldverbot.info/bargeldverbot-konkret/</w:t>
        </w:r>
      </w:hyperlink>
      <w:r w:rsidR="00000000">
        <w:br/>
      </w:r>
      <w:r w:rsidR="00000000">
        <w:br/>
      </w:r>
      <w:r w:rsidRPr="002B28C8">
        <w:t>Beperking en criminalisering van contanten</w:t>
      </w:r>
      <w:r w:rsidR="00000000">
        <w:br/>
      </w:r>
      <w:hyperlink r:id="rId22" w:history="1">
        <w:r w:rsidRPr="00F24C6F">
          <w:rPr>
            <w:rStyle w:val="Hyperlink"/>
            <w:sz w:val="18"/>
          </w:rPr>
          <w:t>https://norberthaering.de/bargeld-widerstand/eu-anti-bargeld/</w:t>
        </w:r>
      </w:hyperlink>
      <w:r w:rsidR="00000000">
        <w:br/>
      </w:r>
      <w:hyperlink r:id="rId23" w:history="1">
        <w:r w:rsidRPr="00F24C6F">
          <w:rPr>
            <w:rStyle w:val="Hyperlink"/>
            <w:sz w:val="18"/>
          </w:rPr>
          <w:t>https://www.tagesschau.de/wirtschaft/finanzen/bargeld-geldwaesche-100.html</w:t>
        </w:r>
      </w:hyperlink>
      <w:r w:rsidR="00000000">
        <w:br/>
      </w:r>
      <w:hyperlink r:id="rId24" w:history="1">
        <w:r w:rsidRPr="00F24C6F">
          <w:rPr>
            <w:rStyle w:val="Hyperlink"/>
            <w:sz w:val="18"/>
          </w:rPr>
          <w:t>https://norberthaering.de/bargeld-widerstand/fatf-deutschland-bargeld/</w:t>
        </w:r>
      </w:hyperlink>
      <w:r w:rsidR="00000000">
        <w:br/>
      </w:r>
      <w:r w:rsidR="00000000">
        <w:br/>
      </w:r>
      <w:r w:rsidRPr="002B28C8">
        <w:t>Cash abolitionist</w:t>
      </w:r>
      <w:r w:rsidR="00000000">
        <w:br/>
      </w:r>
      <w:hyperlink r:id="rId25" w:history="1">
        <w:r w:rsidRPr="00F24C6F">
          <w:rPr>
            <w:rStyle w:val="Hyperlink"/>
            <w:sz w:val="18"/>
          </w:rPr>
          <w:t>https://norberthaering.de/news/vorschau-institutionen/</w:t>
        </w:r>
      </w:hyperlink>
      <w:r w:rsidR="00000000">
        <w:br/>
      </w:r>
      <w:hyperlink r:id="rId26" w:history="1">
        <w:r w:rsidRPr="00F24C6F">
          <w:rPr>
            <w:rStyle w:val="Hyperlink"/>
            <w:sz w:val="18"/>
          </w:rPr>
          <w:t>https://norberthaering.de/bargeld-widerstand/fatf-deutschland-bargeld/</w:t>
        </w:r>
      </w:hyperlink>
      <w:r w:rsidR="00000000">
        <w:br/>
      </w:r>
      <w:hyperlink r:id="rId27" w:history="1">
        <w:r w:rsidRPr="00F24C6F">
          <w:rPr>
            <w:rStyle w:val="Hyperlink"/>
            <w:sz w:val="18"/>
          </w:rPr>
          <w:t>https://www.kla.tv/24257</w:t>
        </w:r>
      </w:hyperlink>
      <w:r w:rsidRPr="002B28C8">
        <w:t>De afschaffing van contant geld: fantasie of spoedige realiteit? (DE)</w:t>
      </w:r>
      <w:r w:rsidR="00000000">
        <w:br/>
      </w:r>
      <w:r w:rsidR="00000000">
        <w:br/>
      </w:r>
      <w:r w:rsidRPr="002B28C8">
        <w:t>IWF en Wereldbank - Instrumenten van de financiële maffia</w:t>
      </w:r>
      <w:r w:rsidR="00000000">
        <w:br/>
      </w:r>
      <w:hyperlink r:id="rId28" w:history="1">
        <w:r w:rsidRPr="00F24C6F">
          <w:rPr>
            <w:rStyle w:val="Hyperlink"/>
            <w:sz w:val="18"/>
          </w:rPr>
          <w:t>https://www.kla.tv/15577</w:t>
        </w:r>
      </w:hyperlink>
      <w:r w:rsidRPr="002B28C8">
        <w:t>The world hunger - a crime of the financial elite (ENG)</w:t>
      </w:r>
      <w:r w:rsidR="00000000">
        <w:br/>
      </w:r>
      <w:hyperlink r:id="rId29" w:history="1">
        <w:r w:rsidRPr="00F24C6F">
          <w:rPr>
            <w:rStyle w:val="Hyperlink"/>
            <w:sz w:val="18"/>
          </w:rPr>
          <w:t>https://www.kla.tv/15599</w:t>
        </w:r>
      </w:hyperlink>
      <w:r w:rsidRPr="002B28C8">
        <w:t>Klokkenluider John Perkins legt geheim wereldimperium bloot. (NL)</w:t>
      </w:r>
      <w:r w:rsidR="00000000">
        <w:br/>
      </w:r>
      <w:hyperlink r:id="rId30" w:history="1">
        <w:r w:rsidRPr="00F24C6F">
          <w:rPr>
            <w:rStyle w:val="Hyperlink"/>
            <w:sz w:val="18"/>
          </w:rPr>
          <w:t>https://www.kla.tv/13730</w:t>
        </w:r>
      </w:hyperlink>
      <w:r w:rsidRPr="002B28C8">
        <w:t>De controle van de Rothschilds (NL)</w:t>
      </w:r>
      <w:r w:rsidR="00000000">
        <w:br/>
      </w:r>
      <w:r w:rsidR="00000000">
        <w:br/>
      </w:r>
      <w:r w:rsidRPr="002B28C8">
        <w:t>Winkels zonder kassa moeten sluiten (DE)</w:t>
      </w:r>
      <w:r w:rsidR="00000000">
        <w:br/>
      </w:r>
      <w:hyperlink r:id="rId31" w:history="1">
        <w:r w:rsidRPr="00F24C6F">
          <w:rPr>
            <w:rStyle w:val="Hyperlink"/>
            <w:sz w:val="18"/>
          </w:rPr>
          <w:t>https://norberthaering.de/news/amazon-go/</w:t>
        </w:r>
      </w:hyperlink>
      <w:r w:rsidR="00000000">
        <w:br/>
      </w:r>
      <w:hyperlink r:id="rId32" w:history="1">
        <w:r w:rsidRPr="00F24C6F">
          <w:rPr>
            <w:rStyle w:val="Hyperlink"/>
            <w:sz w:val="18"/>
          </w:rPr>
          <w:t>https://www.datenschutz-notizen.de/amazon-go-der-datenschutz-bei-diesem-zukunftsmodell-5019925/</w:t>
        </w:r>
      </w:hyperlink>
      <w:r w:rsidR="00000000">
        <w:br/>
      </w:r>
      <w:hyperlink r:id="rId33" w:history="1">
        <w:r w:rsidRPr="00F24C6F">
          <w:rPr>
            <w:rStyle w:val="Hyperlink"/>
            <w:sz w:val="18"/>
          </w:rPr>
          <w:t>https://www.golem.de/news/amazon-go-amazon-schliesst-kassenlose-supermaerkte-2303-172389.html</w:t>
        </w:r>
      </w:hyperlink>
      <w:r w:rsidR="00000000">
        <w:br/>
      </w:r>
      <w:r w:rsidR="00000000">
        <w:br/>
      </w:r>
      <w:r w:rsidRPr="002B28C8">
        <w:t xml:space="preserve">Overheden versterken acceptatie contant geld </w:t>
      </w:r>
      <w:r w:rsidR="00000000">
        <w:br/>
      </w:r>
      <w:hyperlink r:id="rId34" w:history="1">
        <w:r w:rsidRPr="00F24C6F">
          <w:rPr>
            <w:rStyle w:val="Hyperlink"/>
            <w:sz w:val="18"/>
          </w:rPr>
          <w:t>https://norberthaering.de/bargeld-widerstand/norwegen-bargeldgesetz/</w:t>
        </w:r>
      </w:hyperlink>
      <w:r w:rsidR="00000000">
        <w:br/>
      </w:r>
      <w:hyperlink r:id="rId35" w:history="1">
        <w:r w:rsidRPr="00F24C6F">
          <w:rPr>
            <w:rStyle w:val="Hyperlink"/>
            <w:sz w:val="18"/>
          </w:rPr>
          <w:t>https://norberthaering.de/bargeld-widerstand/meloni-pro-bargeld/</w:t>
        </w:r>
      </w:hyperlink>
      <w:r w:rsidR="00000000">
        <w:br/>
      </w:r>
      <w:hyperlink r:id="rId36" w:anchor="Italien" w:history="1">
        <w:r w:rsidRPr="00F24C6F">
          <w:rPr>
            <w:rStyle w:val="Hyperlink"/>
            <w:sz w:val="18"/>
          </w:rPr>
          <w:t>https://bargeldverbot.info/2021/11/26/18-eu-laender-bargeldobergrenzen/#Italien</w:t>
        </w:r>
      </w:hyperlink>
      <w:r w:rsidR="00000000">
        <w:br/>
      </w:r>
      <w:hyperlink r:id="rId37" w:history="1">
        <w:r w:rsidRPr="00F24C6F">
          <w:rPr>
            <w:rStyle w:val="Hyperlink"/>
            <w:sz w:val="18"/>
          </w:rPr>
          <w:t>https://www.reuters.com/world/europe/italys-meloni-may-water-down-cash-payments-plan-after-eu-talks-2022-12-04/</w:t>
        </w:r>
      </w:hyperlink>
      <w:r w:rsidR="00000000">
        <w:br/>
      </w:r>
      <w:hyperlink r:id="rId38" w:history="1">
        <w:r w:rsidRPr="00F24C6F">
          <w:rPr>
            <w:rStyle w:val="Hyperlink"/>
            <w:sz w:val="18"/>
          </w:rPr>
          <w:t>https://www.stol.it/artikel/politik/kartenzahlung-nicht-mehr-verpflichtend-bargeldgrenze-bei-5000-euro</w:t>
        </w:r>
      </w:hyperlink>
      <w:r w:rsidR="00000000">
        <w:br/>
      </w:r>
      <w:hyperlink r:id="rId39" w:history="1">
        <w:r w:rsidRPr="00F24C6F">
          <w:rPr>
            <w:rStyle w:val="Hyperlink"/>
            <w:sz w:val="18"/>
          </w:rPr>
          <w:t>www.cashmatters.org/blog/norways-government-seeks-to-strengthen-cash-for-national-resilience</w:t>
        </w:r>
      </w:hyperlink>
      <w:r w:rsidR="00000000">
        <w:br/>
      </w:r>
      <w:hyperlink r:id="rId40" w:history="1">
        <w:r w:rsidRPr="00F24C6F">
          <w:rPr>
            <w:rStyle w:val="Hyperlink"/>
            <w:sz w:val="18"/>
          </w:rPr>
          <w:t>www.perfect-money.de/schweden-bargeld-unverzichtbar/</w:t>
        </w:r>
      </w:hyperlink>
      <w:r w:rsidR="00000000">
        <w:br/>
      </w:r>
      <w:hyperlink r:id="rId41" w:history="1">
        <w:r w:rsidRPr="00F24C6F">
          <w:rPr>
            <w:rStyle w:val="Hyperlink"/>
            <w:sz w:val="18"/>
          </w:rPr>
          <w:t>https://norberthaering.de/bargeld-widerstand/slowakei/</w:t>
        </w:r>
      </w:hyperlink>
      <w:r w:rsidR="00000000">
        <w:br/>
      </w:r>
      <w:r w:rsidR="00000000">
        <w:br/>
      </w:r>
      <w:r w:rsidRPr="002B28C8">
        <w:t>Bargeldabschaffung in Nigeria scheitert</w:t>
      </w:r>
      <w:r w:rsidR="00000000">
        <w:br/>
      </w:r>
      <w:hyperlink r:id="rId42" w:history="1">
        <w:r w:rsidRPr="00F24C6F">
          <w:rPr>
            <w:rStyle w:val="Hyperlink"/>
            <w:sz w:val="18"/>
          </w:rPr>
          <w:t>https://www.heise.de/news/Nigeria-fuehrt-erstes-digitales-Zentralbankgeld-in-Afrika-ein-6229004.html</w:t>
        </w:r>
      </w:hyperlink>
      <w:r w:rsidR="00000000">
        <w:br/>
      </w:r>
      <w:r w:rsidR="00000000">
        <w:br/>
      </w:r>
      <w:hyperlink r:id="rId43" w:history="1">
        <w:r w:rsidRPr="00F24C6F">
          <w:rPr>
            <w:rStyle w:val="Hyperlink"/>
            <w:sz w:val="18"/>
          </w:rPr>
          <w:t>https://norberthaering.de/bargeld-widerstand/nigeria-enaira/</w:t>
        </w:r>
      </w:hyperlink>
      <w:r w:rsidR="00000000">
        <w:br/>
      </w:r>
      <w:hyperlink r:id="rId44" w:history="1">
        <w:r w:rsidRPr="00F24C6F">
          <w:rPr>
            <w:rStyle w:val="Hyperlink"/>
            <w:sz w:val="18"/>
          </w:rPr>
          <w:t>https://thenigerialawyer.com/nba-asks-buhari-to-comply-with-supreme-court-judgment-on-cash-swap/</w:t>
        </w:r>
      </w:hyperlink>
      <w:r w:rsidR="00000000">
        <w:br/>
      </w:r>
      <w:hyperlink r:id="rId45" w:history="1">
        <w:r w:rsidRPr="00F24C6F">
          <w:rPr>
            <w:rStyle w:val="Hyperlink"/>
            <w:sz w:val="18"/>
          </w:rPr>
          <w:t>https://auf1.info/bargeldabschaffung-und-digitalwaehrung-nigeria-ist-erneut-versuchslabor-der-globalisten/</w:t>
        </w:r>
      </w:hyperlink>
      <w:r w:rsidR="00000000">
        <w:br/>
      </w:r>
      <w:hyperlink r:id="rId46" w:history="1">
        <w:r w:rsidRPr="00F24C6F">
          <w:rPr>
            <w:rStyle w:val="Hyperlink"/>
            <w:sz w:val="18"/>
          </w:rPr>
          <w:t>https://cryptoslate.com/enaira-cbdc-a-massive-failure-despite-nigerian-central-banks-claims-to-the-contrary/</w:t>
        </w:r>
      </w:hyperlink>
      <w:r w:rsidR="00000000">
        <w:br/>
      </w:r>
      <w:hyperlink r:id="rId47" w:history="1">
        <w:r w:rsidRPr="00F24C6F">
          <w:rPr>
            <w:rStyle w:val="Hyperlink"/>
            <w:sz w:val="18"/>
          </w:rPr>
          <w:t>https://www.btc-echo.de/schlagzeilen/enaira-nigeria-schraenkt-bargeld-ein-um-cbdc-zu-foerdern-155729/</w:t>
        </w:r>
      </w:hyperlink>
      <w:r w:rsidR="00000000">
        <w:br/>
      </w:r>
      <w:r w:rsidR="00000000">
        <w:br/>
      </w:r>
      <w:r w:rsidRPr="002B28C8">
        <w:t>Norbert Häring / Better than Cash Alliance</w:t>
      </w:r>
      <w:r w:rsidR="00000000">
        <w:br/>
      </w:r>
      <w:hyperlink r:id="rId48" w:history="1">
        <w:r w:rsidRPr="00F24C6F">
          <w:rPr>
            <w:rStyle w:val="Hyperlink"/>
            <w:sz w:val="18"/>
          </w:rPr>
          <w:t>https://de.wikipedia.org/wiki/Norbert_H%C3%A4ring</w:t>
        </w:r>
      </w:hyperlink>
      <w:r w:rsidR="00000000">
        <w:br/>
      </w:r>
      <w:hyperlink r:id="rId49" w:history="1">
        <w:r w:rsidRPr="00F24C6F">
          <w:rPr>
            <w:rStyle w:val="Hyperlink"/>
            <w:sz w:val="18"/>
          </w:rPr>
          <w:t>https://www.fordfoundation.org/news-and-stories/news-and-press/news/ford-foundation-co-founds-better-than-cash-alliance/</w:t>
        </w:r>
      </w:hyperlink>
      <w:r w:rsidR="00000000">
        <w:br/>
      </w:r>
      <w:hyperlink r:id="rId50" w:history="1">
        <w:r w:rsidRPr="00F24C6F">
          <w:rPr>
            <w:rStyle w:val="Hyperlink"/>
            <w:sz w:val="18"/>
          </w:rPr>
          <w:t>https://norberthaering.de/bargeld-widerstand/bundesregierung-finanziert-better-than-cash-alliance/</w:t>
        </w:r>
      </w:hyperlink>
      <w:r w:rsidR="00000000">
        <w:br/>
      </w:r>
      <w:r w:rsidR="00000000">
        <w:lastRenderedPageBreak/>
        <w:br/>
      </w:r>
      <w:r w:rsidRPr="002B28C8">
        <w:t>Godwin Emefiele (ENG)</w:t>
      </w:r>
      <w:r w:rsidR="00000000">
        <w:br/>
      </w:r>
      <w:hyperlink r:id="rId51" w:history="1">
        <w:r w:rsidRPr="00F24C6F">
          <w:rPr>
            <w:rStyle w:val="Hyperlink"/>
            <w:sz w:val="18"/>
          </w:rPr>
          <w:t>https://en.wikipedia.org/wiki/Godwin_Emefiele</w:t>
        </w:r>
      </w:hyperlink>
      <w:r w:rsidR="00000000">
        <w:br/>
      </w:r>
      <w:hyperlink r:id="rId52" w:history="1">
        <w:r w:rsidRPr="00F24C6F">
          <w:rPr>
            <w:rStyle w:val="Hyperlink"/>
            <w:sz w:val="18"/>
          </w:rPr>
          <w:t>https://www.pulse.ng/news/local/emefiele-gets-naira50-million-bail-in-dollar45-billion-fraud-case/73qellz</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FB699D" w:rsidRPr="00FB699D" w:rsidRDefault="00FB699D" w:rsidP="00FB699D">
      <w:pPr>
        <w:spacing w:after="0" w:line="240" w:lineRule="auto"/>
        <w:rPr>
          <w:rFonts w:ascii="Arial" w:eastAsia="MS Mincho" w:hAnsi="Arial" w:cs="Arial"/>
          <w:lang w:eastAsia="zh-CN"/>
        </w:rPr>
      </w:pPr>
      <w:bookmarkStart w:id="0" w:name="_Hlk180096482"/>
      <w:r w:rsidRPr="00FB699D">
        <w:rPr>
          <w:rFonts w:ascii="Arial" w:eastAsia="MS Mincho" w:hAnsi="Arial" w:cs="Arial"/>
          <w:lang w:eastAsia="zh-CN"/>
        </w:rPr>
        <w:t xml:space="preserve">Zonder contant geld – deurknop naar de hel (door Ivo </w:t>
      </w:r>
      <w:proofErr w:type="spellStart"/>
      <w:r w:rsidRPr="00FB699D">
        <w:rPr>
          <w:rFonts w:ascii="Arial" w:eastAsia="MS Mincho" w:hAnsi="Arial" w:cs="Arial"/>
          <w:lang w:eastAsia="zh-CN"/>
        </w:rPr>
        <w:t>sasek</w:t>
      </w:r>
      <w:proofErr w:type="spellEnd"/>
      <w:r w:rsidRPr="00FB699D">
        <w:rPr>
          <w:rFonts w:ascii="Arial" w:eastAsia="MS Mincho" w:hAnsi="Arial" w:cs="Arial"/>
          <w:lang w:eastAsia="zh-CN"/>
        </w:rPr>
        <w:t>) (NL)</w:t>
      </w:r>
      <w:bookmarkEnd w:id="0"/>
      <w:r>
        <w:rPr>
          <w:rFonts w:ascii="Arial" w:eastAsia="MS Mincho" w:hAnsi="Arial" w:cs="Arial"/>
          <w:lang w:eastAsia="zh-CN"/>
        </w:rPr>
        <w:t xml:space="preserve"> </w:t>
      </w:r>
    </w:p>
    <w:p w:rsidR="00FB699D" w:rsidRDefault="00FB699D" w:rsidP="00FB699D">
      <w:pPr>
        <w:suppressAutoHyphens/>
        <w:spacing w:after="0" w:line="240" w:lineRule="auto"/>
        <w:rPr>
          <w:rFonts w:ascii="Arial" w:eastAsia="MS Mincho" w:hAnsi="Arial" w:cs="Arial"/>
          <w:lang w:val="de-DE" w:eastAsia="zh-CN"/>
        </w:rPr>
      </w:pPr>
      <w:hyperlink r:id="rId53" w:history="1">
        <w:r w:rsidRPr="00FB699D">
          <w:rPr>
            <w:rStyle w:val="Hyperlink"/>
            <w:rFonts w:ascii="Arial" w:eastAsia="Arial" w:hAnsi="Arial" w:cs="Arial"/>
            <w:shd w:val="clear" w:color="auto" w:fill="FFFFFF"/>
            <w:lang w:eastAsia="zh-CN"/>
          </w:rPr>
          <w:t>https://www.kla.tv/21393</w:t>
        </w:r>
      </w:hyperlink>
      <w:r>
        <w:rPr>
          <w:rFonts w:ascii="Arial" w:eastAsia="MS Mincho" w:hAnsi="Arial" w:cs="Arial"/>
          <w:lang w:val="de-DE" w:eastAsia="zh-CN"/>
        </w:rPr>
        <w:t xml:space="preserve"> </w:t>
      </w:r>
    </w:p>
    <w:p w:rsidR="00FB699D" w:rsidRPr="00FB699D" w:rsidRDefault="00FB699D" w:rsidP="00FB699D">
      <w:pPr>
        <w:suppressAutoHyphens/>
        <w:spacing w:after="0" w:line="240" w:lineRule="auto"/>
        <w:rPr>
          <w:rFonts w:ascii="Arial" w:eastAsia="Arial" w:hAnsi="Arial" w:cs="Arial"/>
          <w:b/>
          <w:shd w:val="clear" w:color="auto" w:fill="FFFFFF"/>
          <w:lang w:eastAsia="zh-CN"/>
        </w:rPr>
      </w:pPr>
    </w:p>
    <w:p w:rsidR="00FB699D" w:rsidRPr="00FB699D" w:rsidRDefault="00FB699D" w:rsidP="00FB699D">
      <w:pPr>
        <w:suppressAutoHyphens/>
        <w:spacing w:after="0" w:line="240" w:lineRule="auto"/>
        <w:rPr>
          <w:rFonts w:ascii="Arial" w:eastAsia="Arial" w:hAnsi="Arial" w:cs="Arial"/>
          <w:bCs/>
          <w:u w:val="single"/>
          <w:shd w:val="clear" w:color="auto" w:fill="FFFFFF"/>
          <w:lang w:eastAsia="zh-CN"/>
        </w:rPr>
      </w:pPr>
      <w:bookmarkStart w:id="1" w:name="_Hlk180096539"/>
      <w:r w:rsidRPr="00FB699D">
        <w:rPr>
          <w:rFonts w:ascii="Arial" w:eastAsia="Arial" w:hAnsi="Arial" w:cs="Arial"/>
          <w:bCs/>
          <w:shd w:val="clear" w:color="auto" w:fill="FFFFFF"/>
          <w:lang w:eastAsia="zh-CN"/>
        </w:rPr>
        <w:t>Ernst Wolff: Digitaal Centrale bankgeld – het einde van de vrijheid (DE)</w:t>
      </w:r>
      <w:bookmarkEnd w:id="1"/>
    </w:p>
    <w:p w:rsidR="00FB699D" w:rsidRPr="00FB699D" w:rsidRDefault="00FB699D" w:rsidP="00FB699D">
      <w:pPr>
        <w:suppressAutoHyphens/>
        <w:spacing w:after="0" w:line="240" w:lineRule="auto"/>
        <w:rPr>
          <w:rFonts w:ascii="Arial" w:eastAsia="Arial" w:hAnsi="Arial" w:cs="Arial"/>
          <w:bCs/>
          <w:shd w:val="clear" w:color="auto" w:fill="FFFFFF"/>
          <w:lang w:eastAsia="zh-CN"/>
        </w:rPr>
      </w:pPr>
      <w:hyperlink r:id="rId54" w:history="1">
        <w:r w:rsidRPr="00FB699D">
          <w:rPr>
            <w:rStyle w:val="Hyperlink"/>
            <w:rFonts w:ascii="Arial" w:eastAsia="Arial" w:hAnsi="Arial" w:cs="Arial"/>
            <w:bCs/>
            <w:shd w:val="clear" w:color="auto" w:fill="FFFFFF"/>
            <w:lang w:eastAsia="zh-CN"/>
          </w:rPr>
          <w:t>https://www.kla.tv/29968</w:t>
        </w:r>
      </w:hyperlink>
      <w:r>
        <w:rPr>
          <w:rFonts w:ascii="Arial" w:eastAsia="Arial" w:hAnsi="Arial" w:cs="Arial"/>
          <w:bCs/>
          <w:u w:val="single"/>
          <w:shd w:val="clear" w:color="auto" w:fill="FFFFFF"/>
          <w:lang w:eastAsia="zh-CN"/>
        </w:rPr>
        <w:t xml:space="preserve"> </w:t>
      </w:r>
    </w:p>
    <w:p w:rsidR="00FB699D" w:rsidRPr="00FB699D" w:rsidRDefault="00FB699D" w:rsidP="00FB699D">
      <w:pPr>
        <w:suppressAutoHyphens/>
        <w:spacing w:after="0" w:line="240" w:lineRule="auto"/>
        <w:rPr>
          <w:rFonts w:ascii="Arial" w:eastAsia="Arial" w:hAnsi="Arial" w:cs="Arial"/>
          <w:bCs/>
          <w:shd w:val="clear" w:color="auto" w:fill="FFFFFF"/>
          <w:lang w:eastAsia="zh-CN"/>
        </w:rPr>
      </w:pPr>
    </w:p>
    <w:p w:rsidR="00FB699D" w:rsidRPr="00FB699D" w:rsidRDefault="00FB699D" w:rsidP="00FB699D">
      <w:pPr>
        <w:suppressAutoHyphens/>
        <w:spacing w:after="0" w:line="240" w:lineRule="auto"/>
        <w:rPr>
          <w:rFonts w:ascii="Arial" w:eastAsia="MS Mincho" w:hAnsi="Arial" w:cs="Arial"/>
          <w:lang w:eastAsia="zh-CN"/>
        </w:rPr>
      </w:pPr>
      <w:bookmarkStart w:id="2" w:name="_Hlk180015169"/>
      <w:bookmarkStart w:id="3" w:name="_Hlk180096572"/>
      <w:r w:rsidRPr="00FB699D">
        <w:rPr>
          <w:rFonts w:ascii="Arial" w:eastAsia="Arial" w:hAnsi="Arial" w:cs="Arial"/>
          <w:bCs/>
          <w:shd w:val="clear" w:color="auto" w:fill="FFFFFF"/>
          <w:lang w:eastAsia="zh-CN"/>
        </w:rPr>
        <w:t xml:space="preserve">De afschaffing van contant geld </w:t>
      </w:r>
      <w:bookmarkEnd w:id="2"/>
      <w:r w:rsidRPr="00FB699D">
        <w:rPr>
          <w:rFonts w:ascii="Arial" w:eastAsia="Arial" w:hAnsi="Arial" w:cs="Arial"/>
          <w:bCs/>
          <w:shd w:val="clear" w:color="auto" w:fill="FFFFFF"/>
          <w:lang w:eastAsia="zh-CN"/>
        </w:rPr>
        <w:t>door meedogenloos streven naar macht. (DE)</w:t>
      </w:r>
      <w:bookmarkEnd w:id="3"/>
      <w:r w:rsidRPr="00FB699D">
        <w:rPr>
          <w:rFonts w:ascii="Arial" w:eastAsia="Arial" w:hAnsi="Arial" w:cs="Arial"/>
          <w:bCs/>
          <w:shd w:val="clear" w:color="auto" w:fill="FFFFFF"/>
          <w:lang w:eastAsia="zh-CN"/>
        </w:rPr>
        <w:t xml:space="preserve"> </w:t>
      </w:r>
    </w:p>
    <w:p w:rsidR="00FB699D" w:rsidRPr="00FB699D" w:rsidRDefault="00FB699D" w:rsidP="00FB699D">
      <w:pPr>
        <w:suppressAutoHyphens/>
        <w:spacing w:after="0" w:line="240" w:lineRule="auto"/>
        <w:rPr>
          <w:rFonts w:ascii="Arial" w:eastAsia="Arial" w:hAnsi="Arial" w:cs="Arial"/>
          <w:bCs/>
          <w:lang w:eastAsia="zh-CN"/>
        </w:rPr>
      </w:pPr>
      <w:hyperlink r:id="rId55" w:history="1">
        <w:r w:rsidRPr="00FB699D">
          <w:rPr>
            <w:rStyle w:val="Hyperlink"/>
            <w:rFonts w:ascii="Arial" w:eastAsia="Arial" w:hAnsi="Arial" w:cs="Arial"/>
            <w:bCs/>
            <w:shd w:val="clear" w:color="auto" w:fill="FFFFFF"/>
            <w:lang w:eastAsia="zh-CN"/>
          </w:rPr>
          <w:t>https://www.kla.tv/15288</w:t>
        </w:r>
      </w:hyperlink>
      <w:r>
        <w:rPr>
          <w:rFonts w:ascii="Arial" w:eastAsia="MS Mincho" w:hAnsi="Arial" w:cs="Arial"/>
          <w:lang w:val="de-DE" w:eastAsia="zh-CN"/>
        </w:rPr>
        <w:t xml:space="preserve"> </w:t>
      </w:r>
    </w:p>
    <w:p w:rsidR="00FB699D" w:rsidRPr="00FB699D" w:rsidRDefault="00FB699D" w:rsidP="00FB699D">
      <w:pPr>
        <w:suppressAutoHyphens/>
        <w:spacing w:after="0" w:line="240" w:lineRule="auto"/>
        <w:rPr>
          <w:rFonts w:ascii="Arial" w:eastAsia="Arial" w:hAnsi="Arial" w:cs="Arial"/>
          <w:bCs/>
          <w:lang w:eastAsia="zh-CN"/>
        </w:rPr>
      </w:pPr>
    </w:p>
    <w:p w:rsidR="00FB699D" w:rsidRPr="00FB699D" w:rsidRDefault="00FB699D" w:rsidP="00FB699D">
      <w:pPr>
        <w:suppressAutoHyphens/>
        <w:spacing w:after="0" w:line="240" w:lineRule="auto"/>
        <w:rPr>
          <w:rFonts w:ascii="Arial" w:eastAsia="MS Mincho" w:hAnsi="Arial" w:cs="Arial"/>
          <w:lang w:eastAsia="zh-CN"/>
        </w:rPr>
      </w:pPr>
      <w:bookmarkStart w:id="4" w:name="_Hlk180096607"/>
      <w:r w:rsidRPr="00FB699D">
        <w:rPr>
          <w:rFonts w:ascii="Arial" w:eastAsia="Arial" w:hAnsi="Arial" w:cs="Arial"/>
          <w:bCs/>
          <w:lang w:eastAsia="zh-CN"/>
        </w:rPr>
        <w:t xml:space="preserve">De afschaffing van contant geld: fantasie of spoedige realiteit? door </w:t>
      </w:r>
      <w:proofErr w:type="spellStart"/>
      <w:r w:rsidRPr="00FB699D">
        <w:rPr>
          <w:rFonts w:ascii="Arial" w:eastAsia="Arial" w:hAnsi="Arial" w:cs="Arial"/>
          <w:bCs/>
          <w:lang w:eastAsia="zh-CN"/>
        </w:rPr>
        <w:t>Hansjörg</w:t>
      </w:r>
      <w:proofErr w:type="spellEnd"/>
      <w:r w:rsidRPr="00FB699D">
        <w:rPr>
          <w:rFonts w:ascii="Arial" w:eastAsia="Arial" w:hAnsi="Arial" w:cs="Arial"/>
          <w:bCs/>
          <w:lang w:eastAsia="zh-CN"/>
        </w:rPr>
        <w:t xml:space="preserve"> </w:t>
      </w:r>
      <w:proofErr w:type="spellStart"/>
      <w:r w:rsidRPr="00FB699D">
        <w:rPr>
          <w:rFonts w:ascii="Arial" w:eastAsia="Arial" w:hAnsi="Arial" w:cs="Arial"/>
          <w:bCs/>
          <w:lang w:eastAsia="zh-CN"/>
        </w:rPr>
        <w:t>Stützle</w:t>
      </w:r>
      <w:proofErr w:type="spellEnd"/>
      <w:r w:rsidRPr="00FB699D">
        <w:rPr>
          <w:rFonts w:ascii="Arial" w:eastAsia="Arial" w:hAnsi="Arial" w:cs="Arial"/>
          <w:bCs/>
          <w:lang w:eastAsia="zh-CN"/>
        </w:rPr>
        <w:t xml:space="preserve"> (DE)</w:t>
      </w:r>
      <w:bookmarkEnd w:id="4"/>
    </w:p>
    <w:p w:rsidR="00FB699D" w:rsidRPr="00FB699D" w:rsidRDefault="00FB699D" w:rsidP="00FB699D">
      <w:pPr>
        <w:suppressAutoHyphens/>
        <w:spacing w:after="0" w:line="240" w:lineRule="auto"/>
        <w:rPr>
          <w:rFonts w:ascii="Arial" w:eastAsia="Arial" w:hAnsi="Arial" w:cs="Arial"/>
          <w:bCs/>
          <w:lang w:eastAsia="zh-CN"/>
        </w:rPr>
      </w:pPr>
      <w:hyperlink r:id="rId56" w:history="1">
        <w:r w:rsidRPr="00FB699D">
          <w:rPr>
            <w:rStyle w:val="Hyperlink"/>
            <w:rFonts w:ascii="Arial" w:eastAsia="Arial" w:hAnsi="Arial" w:cs="Arial"/>
            <w:bCs/>
            <w:lang w:eastAsia="zh-CN"/>
          </w:rPr>
          <w:t>www.kla.tv/24257</w:t>
        </w:r>
      </w:hyperlink>
      <w:r w:rsidRPr="00FB699D">
        <w:rPr>
          <w:rFonts w:ascii="Arial" w:eastAsia="MS Mincho" w:hAnsi="Arial" w:cs="Arial"/>
          <w:bCs/>
          <w:lang w:eastAsia="zh-CN"/>
        </w:rPr>
        <w:t xml:space="preserve"> </w:t>
      </w:r>
    </w:p>
    <w:p w:rsidR="00FB699D" w:rsidRPr="00FB699D" w:rsidRDefault="00FB699D" w:rsidP="00FB699D">
      <w:pPr>
        <w:suppressAutoHyphens/>
        <w:spacing w:after="0" w:line="240" w:lineRule="auto"/>
        <w:rPr>
          <w:rFonts w:ascii="Arial" w:eastAsia="Arial" w:hAnsi="Arial" w:cs="Arial"/>
          <w:bCs/>
          <w:lang w:eastAsia="zh-CN"/>
        </w:rPr>
      </w:pPr>
    </w:p>
    <w:p w:rsidR="00FB699D" w:rsidRPr="00FB699D" w:rsidRDefault="00FB699D" w:rsidP="00FB699D">
      <w:pPr>
        <w:suppressAutoHyphens/>
        <w:spacing w:after="0" w:line="240" w:lineRule="auto"/>
        <w:rPr>
          <w:rFonts w:ascii="Arial" w:eastAsia="MS Mincho" w:hAnsi="Arial" w:cs="Arial"/>
          <w:lang w:eastAsia="zh-CN"/>
        </w:rPr>
      </w:pPr>
      <w:bookmarkStart w:id="5" w:name="_Hlk180096636"/>
      <w:r w:rsidRPr="00FB699D">
        <w:rPr>
          <w:rFonts w:ascii="Arial" w:eastAsia="Arial" w:hAnsi="Arial" w:cs="Arial"/>
          <w:bCs/>
          <w:lang w:eastAsia="zh-CN"/>
        </w:rPr>
        <w:t>De afschaffing van contant geld stapje voor stapje- zodat het niet gelijk pijn doet. (DE)</w:t>
      </w:r>
      <w:bookmarkEnd w:id="5"/>
    </w:p>
    <w:p w:rsidR="00FB699D" w:rsidRPr="00FB699D" w:rsidRDefault="00FB699D" w:rsidP="00FB699D">
      <w:pPr>
        <w:suppressAutoHyphens/>
        <w:spacing w:after="0" w:line="240" w:lineRule="auto"/>
        <w:rPr>
          <w:rFonts w:ascii="Arial" w:eastAsia="Arial" w:hAnsi="Arial" w:cs="Arial"/>
          <w:bCs/>
          <w:lang w:eastAsia="zh-CN"/>
        </w:rPr>
      </w:pPr>
      <w:hyperlink r:id="rId57" w:history="1">
        <w:r w:rsidRPr="00FB699D">
          <w:rPr>
            <w:rStyle w:val="Hyperlink"/>
            <w:rFonts w:ascii="Arial" w:eastAsia="Arial" w:hAnsi="Arial" w:cs="Arial"/>
            <w:bCs/>
            <w:lang w:eastAsia="zh-CN"/>
          </w:rPr>
          <w:t>www.kla.tv/10046</w:t>
        </w:r>
      </w:hyperlink>
      <w:r w:rsidRPr="00FB699D">
        <w:rPr>
          <w:rFonts w:ascii="Arial" w:eastAsia="MS Mincho" w:hAnsi="Arial" w:cs="Arial"/>
          <w:bCs/>
          <w:lang w:eastAsia="zh-CN"/>
        </w:rPr>
        <w:t xml:space="preserve"> </w:t>
      </w:r>
    </w:p>
    <w:p w:rsidR="00FB699D" w:rsidRPr="00FB699D" w:rsidRDefault="00FB699D" w:rsidP="00FB699D">
      <w:pPr>
        <w:suppressAutoHyphens/>
        <w:spacing w:after="0" w:line="240" w:lineRule="auto"/>
        <w:rPr>
          <w:rFonts w:ascii="Arial" w:eastAsia="Arial" w:hAnsi="Arial" w:cs="Arial"/>
          <w:bCs/>
          <w:lang w:eastAsia="zh-CN"/>
        </w:rPr>
      </w:pPr>
    </w:p>
    <w:p w:rsidR="00FB699D" w:rsidRPr="00FB699D" w:rsidRDefault="00FB699D" w:rsidP="00FB699D">
      <w:pPr>
        <w:suppressAutoHyphens/>
        <w:spacing w:after="0" w:line="240" w:lineRule="auto"/>
        <w:rPr>
          <w:rFonts w:ascii="Arial" w:eastAsia="MS Mincho" w:hAnsi="Arial" w:cs="Arial"/>
          <w:lang w:eastAsia="zh-CN"/>
        </w:rPr>
      </w:pPr>
      <w:bookmarkStart w:id="6" w:name="_Hlk180096676"/>
      <w:r w:rsidRPr="00FB699D">
        <w:rPr>
          <w:rFonts w:ascii="Arial" w:eastAsia="Arial" w:hAnsi="Arial" w:cs="Arial"/>
          <w:bCs/>
          <w:lang w:eastAsia="zh-CN"/>
        </w:rPr>
        <w:t>Zwitsers volksinitiatief: Ik betaal contant (DE)</w:t>
      </w:r>
      <w:bookmarkEnd w:id="6"/>
    </w:p>
    <w:p w:rsidR="00FB699D" w:rsidRPr="00FB699D" w:rsidRDefault="00FB699D" w:rsidP="00FB699D">
      <w:pPr>
        <w:suppressAutoHyphens/>
        <w:spacing w:after="0" w:line="240" w:lineRule="auto"/>
        <w:rPr>
          <w:rFonts w:ascii="Arial" w:eastAsia="Arial" w:hAnsi="Arial" w:cs="Arial"/>
          <w:bCs/>
          <w:lang w:eastAsia="zh-CN"/>
        </w:rPr>
      </w:pPr>
      <w:hyperlink r:id="rId58" w:history="1">
        <w:r w:rsidRPr="00FB699D">
          <w:rPr>
            <w:rStyle w:val="Hyperlink"/>
            <w:rFonts w:ascii="Arial" w:eastAsia="Arial" w:hAnsi="Arial" w:cs="Arial"/>
            <w:bCs/>
            <w:lang w:eastAsia="zh-CN"/>
          </w:rPr>
          <w:t>www.kla.tv/26507</w:t>
        </w:r>
      </w:hyperlink>
      <w:r w:rsidRPr="00FB699D">
        <w:rPr>
          <w:rFonts w:ascii="Arial" w:eastAsia="MS Mincho" w:hAnsi="Arial" w:cs="Arial"/>
          <w:bCs/>
          <w:lang w:eastAsia="zh-CN"/>
        </w:rPr>
        <w:t xml:space="preserve"> </w:t>
      </w:r>
    </w:p>
    <w:p w:rsidR="00FB699D" w:rsidRPr="00FB699D" w:rsidRDefault="00FB699D" w:rsidP="00FB699D">
      <w:pPr>
        <w:suppressAutoHyphens/>
        <w:spacing w:after="0" w:line="240" w:lineRule="auto"/>
        <w:rPr>
          <w:rFonts w:ascii="Arial" w:eastAsia="Arial" w:hAnsi="Arial" w:cs="Arial"/>
          <w:bCs/>
          <w:lang w:eastAsia="zh-CN"/>
        </w:rPr>
      </w:pPr>
    </w:p>
    <w:p w:rsidR="00FB699D" w:rsidRPr="00FB699D" w:rsidRDefault="00FB699D" w:rsidP="00FB699D">
      <w:pPr>
        <w:suppressAutoHyphens/>
        <w:spacing w:after="0" w:line="240" w:lineRule="auto"/>
        <w:rPr>
          <w:rFonts w:ascii="Arial" w:eastAsia="Arial" w:hAnsi="Arial" w:cs="Arial"/>
          <w:bCs/>
          <w:lang w:eastAsia="zh-CN"/>
        </w:rPr>
      </w:pPr>
      <w:bookmarkStart w:id="7" w:name="_Hlk180096743"/>
      <w:r w:rsidRPr="00FB699D">
        <w:rPr>
          <w:rFonts w:ascii="Arial" w:eastAsia="Arial" w:hAnsi="Arial" w:cs="Arial"/>
          <w:bCs/>
          <w:lang w:eastAsia="zh-CN"/>
        </w:rPr>
        <w:t>Contant geld is vrijheid – contant geld initiatief 2</w:t>
      </w:r>
      <w:bookmarkEnd w:id="7"/>
      <w:r w:rsidRPr="00FB699D">
        <w:rPr>
          <w:rFonts w:ascii="Arial" w:eastAsia="Arial" w:hAnsi="Arial" w:cs="Arial"/>
          <w:bCs/>
          <w:lang w:eastAsia="zh-CN"/>
        </w:rPr>
        <w:t xml:space="preserve"> - </w:t>
      </w:r>
    </w:p>
    <w:p w:rsidR="00FB699D" w:rsidRPr="00FB699D" w:rsidRDefault="00FB699D" w:rsidP="00FB699D">
      <w:pPr>
        <w:suppressAutoHyphens/>
        <w:spacing w:after="0" w:line="240" w:lineRule="auto"/>
        <w:rPr>
          <w:rFonts w:ascii="Arial" w:eastAsia="MS Mincho" w:hAnsi="Arial" w:cs="Arial"/>
          <w:lang w:val="de-DE" w:eastAsia="zh-CN"/>
        </w:rPr>
      </w:pPr>
      <w:bookmarkStart w:id="8" w:name="JLWwGMvXhI"/>
      <w:bookmarkStart w:id="9" w:name="_Hlk180096779"/>
      <w:r w:rsidRPr="00FB699D">
        <w:rPr>
          <w:rFonts w:ascii="Arial" w:eastAsia="Arial" w:hAnsi="Arial" w:cs="Arial"/>
          <w:bCs/>
          <w:lang w:eastAsia="zh-CN"/>
        </w:rPr>
        <w:t xml:space="preserve">Wie met contant geld </w:t>
      </w:r>
      <w:proofErr w:type="spellStart"/>
      <w:r w:rsidRPr="00FB699D">
        <w:rPr>
          <w:rFonts w:ascii="Arial" w:eastAsia="Arial" w:hAnsi="Arial" w:cs="Arial"/>
          <w:bCs/>
          <w:lang w:eastAsia="zh-CN"/>
        </w:rPr>
        <w:t>will</w:t>
      </w:r>
      <w:proofErr w:type="spellEnd"/>
      <w:r w:rsidRPr="00FB699D">
        <w:rPr>
          <w:rFonts w:ascii="Arial" w:eastAsia="Arial" w:hAnsi="Arial" w:cs="Arial"/>
          <w:bCs/>
          <w:lang w:eastAsia="zh-CN"/>
        </w:rPr>
        <w:t xml:space="preserve"> betalen, moet met contant geld kunnen betalen! </w:t>
      </w:r>
      <w:proofErr w:type="spellStart"/>
      <w:r w:rsidRPr="00FB699D">
        <w:rPr>
          <w:rFonts w:ascii="Arial" w:eastAsia="Arial" w:hAnsi="Arial" w:cs="Arial"/>
          <w:bCs/>
          <w:lang w:val="de-CH" w:eastAsia="zh-CN"/>
        </w:rPr>
        <w:t>Federaal</w:t>
      </w:r>
      <w:proofErr w:type="spellEnd"/>
      <w:r w:rsidRPr="00FB699D">
        <w:rPr>
          <w:rFonts w:ascii="Arial" w:eastAsia="Arial" w:hAnsi="Arial" w:cs="Arial"/>
          <w:bCs/>
          <w:lang w:val="de-CH" w:eastAsia="zh-CN"/>
        </w:rPr>
        <w:t xml:space="preserve"> </w:t>
      </w:r>
      <w:proofErr w:type="spellStart"/>
      <w:r w:rsidRPr="00FB699D">
        <w:rPr>
          <w:rFonts w:ascii="Arial" w:eastAsia="Arial" w:hAnsi="Arial" w:cs="Arial"/>
          <w:bCs/>
          <w:lang w:val="de-CH" w:eastAsia="zh-CN"/>
        </w:rPr>
        <w:t>volksinitiatief</w:t>
      </w:r>
      <w:proofErr w:type="spellEnd"/>
      <w:r w:rsidRPr="00FB699D">
        <w:rPr>
          <w:rFonts w:ascii="Arial" w:eastAsia="Arial" w:hAnsi="Arial" w:cs="Arial"/>
          <w:bCs/>
          <w:lang w:val="de-CH" w:eastAsia="zh-CN"/>
        </w:rPr>
        <w:t xml:space="preserve"> </w:t>
      </w:r>
      <w:bookmarkEnd w:id="8"/>
      <w:r w:rsidRPr="00FB699D">
        <w:rPr>
          <w:rFonts w:ascii="Arial" w:eastAsia="Arial" w:hAnsi="Arial" w:cs="Arial"/>
          <w:bCs/>
          <w:lang w:val="de-CH" w:eastAsia="zh-CN"/>
        </w:rPr>
        <w:t>(DE)</w:t>
      </w:r>
      <w:bookmarkEnd w:id="9"/>
      <w:r w:rsidRPr="00FB699D">
        <w:rPr>
          <w:rFonts w:ascii="Arial" w:eastAsia="Arial" w:hAnsi="Arial" w:cs="Arial"/>
          <w:bCs/>
          <w:lang w:val="de-CH" w:eastAsia="zh-CN"/>
        </w:rPr>
        <w:t>.</w:t>
      </w:r>
    </w:p>
    <w:p w:rsidR="00FB699D" w:rsidRPr="00FB699D" w:rsidRDefault="00FB699D" w:rsidP="00FB699D">
      <w:pPr>
        <w:suppressAutoHyphens/>
        <w:spacing w:after="0" w:line="240" w:lineRule="auto"/>
        <w:rPr>
          <w:rFonts w:ascii="Arial" w:eastAsia="Arial" w:hAnsi="Arial" w:cs="Arial"/>
          <w:bCs/>
          <w:lang w:val="de-CH" w:eastAsia="zh-CN"/>
        </w:rPr>
      </w:pPr>
      <w:hyperlink r:id="rId59" w:history="1">
        <w:r w:rsidRPr="00FB699D">
          <w:rPr>
            <w:rStyle w:val="Hyperlink"/>
            <w:rFonts w:ascii="Arial" w:eastAsia="Arial" w:hAnsi="Arial" w:cs="Arial"/>
            <w:bCs/>
            <w:lang w:val="de-CH" w:eastAsia="zh-CN"/>
          </w:rPr>
          <w:t>www.kla.tv/29784</w:t>
        </w:r>
      </w:hyperlink>
    </w:p>
    <w:p w:rsidR="00C534E6" w:rsidRPr="00C534E6" w:rsidRDefault="00C534E6" w:rsidP="00C534E6">
      <w:pPr>
        <w:keepLines/>
        <w:spacing w:after="160"/>
        <w:rPr>
          <w:rFonts w:ascii="Arial" w:hAnsi="Arial" w:cs="Arial"/>
          <w:sz w:val="18"/>
          <w:szCs w:val="18"/>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62"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63"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64"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lastRenderedPageBreak/>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66"/>
      <w:footerReference w:type="default" r:id="rId6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90544" w:rsidRDefault="00490544" w:rsidP="00F33FD6">
      <w:pPr>
        <w:spacing w:after="0" w:line="240" w:lineRule="auto"/>
      </w:pPr>
      <w:r>
        <w:separator/>
      </w:r>
    </w:p>
  </w:endnote>
  <w:endnote w:type="continuationSeparator" w:id="0">
    <w:p w:rsidR="00490544" w:rsidRDefault="0049054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FD6" w:rsidRPr="00F33FD6" w:rsidRDefault="00F33FD6" w:rsidP="00F33FD6">
    <w:pPr>
      <w:pStyle w:val="Voettekst"/>
      <w:pBdr>
        <w:top w:val="single" w:sz="6" w:space="3" w:color="365F91" w:themeColor="accent1" w:themeShade="BF"/>
      </w:pBdr>
      <w:rPr>
        <w:sz w:val="18"/>
      </w:rPr>
    </w:pPr>
    <w:r>
      <w:rPr>
        <w:noProof/>
        <w:sz w:val="18"/>
      </w:rPr>
      <w:t xml:space="preserve">De afschaffing van contant geld stoppen – zo lukt het!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90544" w:rsidRDefault="00490544" w:rsidP="00F33FD6">
      <w:pPr>
        <w:spacing w:after="0" w:line="240" w:lineRule="auto"/>
      </w:pPr>
      <w:r>
        <w:separator/>
      </w:r>
    </w:p>
  </w:footnote>
  <w:footnote w:type="continuationSeparator" w:id="0">
    <w:p w:rsidR="00490544" w:rsidRDefault="0049054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www.kla.tv/30789</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17.10.2024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18009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16EBE"/>
    <w:rsid w:val="002F361B"/>
    <w:rsid w:val="00397567"/>
    <w:rsid w:val="003C19C9"/>
    <w:rsid w:val="00490544"/>
    <w:rsid w:val="00503FFA"/>
    <w:rsid w:val="00627ADC"/>
    <w:rsid w:val="006C4827"/>
    <w:rsid w:val="007C459E"/>
    <w:rsid w:val="0095532C"/>
    <w:rsid w:val="00A05C56"/>
    <w:rsid w:val="00A71903"/>
    <w:rsid w:val="00AE2B81"/>
    <w:rsid w:val="00B9284F"/>
    <w:rsid w:val="00C205D1"/>
    <w:rsid w:val="00C534E6"/>
    <w:rsid w:val="00C60E18"/>
    <w:rsid w:val="00CB20A5"/>
    <w:rsid w:val="00D2736E"/>
    <w:rsid w:val="00E81F93"/>
    <w:rsid w:val="00F202F1"/>
    <w:rsid w:val="00F33FD6"/>
    <w:rsid w:val="00F67ED1"/>
    <w:rsid w:val="00FB699D"/>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88FE1"/>
  <w15:docId w15:val="{51AF3E25-AED8-4FCF-AE5B-D7E0B46B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 w:type="character" w:styleId="Onopgelostemelding">
    <w:name w:val="Unresolved Mention"/>
    <w:basedOn w:val="Standaardalinea-lettertype"/>
    <w:uiPriority w:val="99"/>
    <w:semiHidden/>
    <w:unhideWhenUsed/>
    <w:rsid w:val="00FB6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arlsruhe-insider.de/verbraucher/reduzierung-der-geldautomaten-sparkasse-und-deutsche-bank-151465" TargetMode="External"/><Relationship Id="rId18" Type="http://schemas.openxmlformats.org/officeDocument/2006/relationships/hyperlink" Target="https://www.tagesschau.de/ausland/it-panne-computer-global-100.html" TargetMode="External"/><Relationship Id="rId26" Type="http://schemas.openxmlformats.org/officeDocument/2006/relationships/hyperlink" Target="https://norberthaering.de/bargeld-widerstand/fatf-deutschland-bargeld/" TargetMode="External"/><Relationship Id="rId39" Type="http://schemas.openxmlformats.org/officeDocument/2006/relationships/hyperlink" Target="https://www.cashmatters.org/blog/norways-government-seeks-to-strengthen-cash-for-national-resilience" TargetMode="External"/><Relationship Id="rId21" Type="http://schemas.openxmlformats.org/officeDocument/2006/relationships/hyperlink" Target="https://bargeldverbot.info/bargeldverbot-konkret/" TargetMode="External"/><Relationship Id="rId34" Type="http://schemas.openxmlformats.org/officeDocument/2006/relationships/hyperlink" Target="https://norberthaering.de/bargeld-widerstand/norwegen-bargeldgesetz/" TargetMode="External"/><Relationship Id="rId42" Type="http://schemas.openxmlformats.org/officeDocument/2006/relationships/hyperlink" Target="https://www.heise.de/news/Nigeria-fuehrt-erstes-digitales-Zentralbankgeld-in-Afrika-ein-6229004.html" TargetMode="External"/><Relationship Id="rId47" Type="http://schemas.openxmlformats.org/officeDocument/2006/relationships/hyperlink" Target="https://www.btc-echo.de/schlagzeilen/enaira-nigeria-schraenkt-bargeld-ein-um-cbdc-zu-foerdern-155729/" TargetMode="External"/><Relationship Id="rId50" Type="http://schemas.openxmlformats.org/officeDocument/2006/relationships/hyperlink" Target="https://norberthaering.de/bargeld-widerstand/bundesregierung-finanziert-better-than-cash-alliance/" TargetMode="External"/><Relationship Id="rId55" Type="http://schemas.openxmlformats.org/officeDocument/2006/relationships/hyperlink" Target="https://www.kla.tv/15288" TargetMode="External"/><Relationship Id="rId63" Type="http://schemas.openxmlformats.org/officeDocument/2006/relationships/hyperlink" Target="https://www.kla.tv/abo-nl" TargetMode="External"/><Relationship Id="rId68" Type="http://schemas.openxmlformats.org/officeDocument/2006/relationships/fontTable" Target="fontTable.xml"/><Relationship Id="rId7" Type="http://schemas.openxmlformats.org/officeDocument/2006/relationships/hyperlink" Target="https://www.kla.tv/30789" TargetMode="External"/><Relationship Id="rId2" Type="http://schemas.openxmlformats.org/officeDocument/2006/relationships/styles" Target="styles.xml"/><Relationship Id="rId16" Type="http://schemas.openxmlformats.org/officeDocument/2006/relationships/hyperlink" Target="https://www.welt.de/wirtschaft/article229527091/Edeka-Tegut-und-Co-Jetzt-kommt-der-kassenlose-Supermarkt.html" TargetMode="External"/><Relationship Id="rId29" Type="http://schemas.openxmlformats.org/officeDocument/2006/relationships/hyperlink" Target="https://www.kla.tv/155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bensmittelpraxis.de/handel-aktuell/40871-digitale-zahlungsmethoden-mobile-payment-auf-dem-vormarsch.html" TargetMode="External"/><Relationship Id="rId24" Type="http://schemas.openxmlformats.org/officeDocument/2006/relationships/hyperlink" Target="https://norberthaering.de/bargeld-widerstand/fatf-deutschland-bargeld/" TargetMode="External"/><Relationship Id="rId32" Type="http://schemas.openxmlformats.org/officeDocument/2006/relationships/hyperlink" Target="https://www.datenschutz-notizen.de/amazon-go-der-datenschutz-bei-diesem-zukunftsmodell-5019925/" TargetMode="External"/><Relationship Id="rId37" Type="http://schemas.openxmlformats.org/officeDocument/2006/relationships/hyperlink" Target="https://www.reuters.com/world/europe/italys-meloni-may-water-down-cash-payments-plan-after-eu-talks-2022-12-04/" TargetMode="External"/><Relationship Id="rId40" Type="http://schemas.openxmlformats.org/officeDocument/2006/relationships/hyperlink" Target="https://www.perfect-money.de/schweden-bargeld-unverzichtbar/" TargetMode="External"/><Relationship Id="rId45" Type="http://schemas.openxmlformats.org/officeDocument/2006/relationships/hyperlink" Target="https://auf1.info/bargeldabschaffung-und-digitalwaehrung-nigeria-ist-erneut-versuchslabor-der-globalisten/" TargetMode="External"/><Relationship Id="rId53" Type="http://schemas.openxmlformats.org/officeDocument/2006/relationships/hyperlink" Target="https://www.kla.tv/21393" TargetMode="External"/><Relationship Id="rId58" Type="http://schemas.openxmlformats.org/officeDocument/2006/relationships/hyperlink" Target="http://www.kla.tv/26507" TargetMode="External"/><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handelsblatt.com/unternehmen/handel-konsumgueter/einzelhandel-bezahlen-im-vorbeigehen-die-supermaerkte-ohne-kassen-kommen/23723078.html" TargetMode="External"/><Relationship Id="rId23" Type="http://schemas.openxmlformats.org/officeDocument/2006/relationships/hyperlink" Target="https://www.tagesschau.de/wirtschaft/finanzen/bargeld-geldwaesche-100.html" TargetMode="External"/><Relationship Id="rId28" Type="http://schemas.openxmlformats.org/officeDocument/2006/relationships/hyperlink" Target="https://www.kla.tv/15577" TargetMode="External"/><Relationship Id="rId36" Type="http://schemas.openxmlformats.org/officeDocument/2006/relationships/hyperlink" Target="https://bargeldverbot.info/2021/11/26/18-eu-laender-bargeldobergrenzen/" TargetMode="External"/><Relationship Id="rId49" Type="http://schemas.openxmlformats.org/officeDocument/2006/relationships/hyperlink" Target="https://www.fordfoundation.org/news-and-stories/news-and-press/news/ford-foundation-co-founds-better-than-cash-alliance/" TargetMode="External"/><Relationship Id="rId57" Type="http://schemas.openxmlformats.org/officeDocument/2006/relationships/hyperlink" Target="http://www.kla.tv/10046" TargetMode="External"/><Relationship Id="rId61" Type="http://schemas.openxmlformats.org/officeDocument/2006/relationships/image" Target="media/image3.bin"/><Relationship Id="rId10" Type="http://schemas.openxmlformats.org/officeDocument/2006/relationships/hyperlink" Target="https://sparkassetogo.de/betrieb-banksteuerung/payment-digitaler-zahlungsverkehr-ist-weltweit-auf-dem-vormarsch" TargetMode="External"/><Relationship Id="rId19" Type="http://schemas.openxmlformats.org/officeDocument/2006/relationships/hyperlink" Target="https://www.zdf.de/nachrichten/wirtschaft/unternehmen/it-panne-microsoft-computer-pc-problem-100.html" TargetMode="External"/><Relationship Id="rId31" Type="http://schemas.openxmlformats.org/officeDocument/2006/relationships/hyperlink" Target="https://norberthaering.de/news/amazon-go/" TargetMode="External"/><Relationship Id="rId44" Type="http://schemas.openxmlformats.org/officeDocument/2006/relationships/hyperlink" Target="https://thenigerialawyer.com/nba-asks-buhari-to-comply-with-supreme-court-judgment-on-cash-swap/" TargetMode="External"/><Relationship Id="rId52" Type="http://schemas.openxmlformats.org/officeDocument/2006/relationships/hyperlink" Target="https://www.pulse.ng/news/local/emefiele-gets-naira50-million-bail-in-dollar45-billion-fraud-case/73qellz" TargetMode="External"/><Relationship Id="rId60" Type="http://schemas.openxmlformats.org/officeDocument/2006/relationships/hyperlink" Target="https://www.kla.tv/nl" TargetMode="External"/><Relationship Id="rId65"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capterra.com.de/blog/2572/kassenloser-supermarkt" TargetMode="External"/><Relationship Id="rId22" Type="http://schemas.openxmlformats.org/officeDocument/2006/relationships/hyperlink" Target="https://norberthaering.de/bargeld-widerstand/eu-anti-bargeld/" TargetMode="External"/><Relationship Id="rId27" Type="http://schemas.openxmlformats.org/officeDocument/2006/relationships/hyperlink" Target="https://www.kla.tv/24257" TargetMode="External"/><Relationship Id="rId30" Type="http://schemas.openxmlformats.org/officeDocument/2006/relationships/hyperlink" Target="https://www.kla.tv/13730" TargetMode="External"/><Relationship Id="rId35" Type="http://schemas.openxmlformats.org/officeDocument/2006/relationships/hyperlink" Target="https://norberthaering.de/bargeld-widerstand/meloni-pro-bargeld/" TargetMode="External"/><Relationship Id="rId43" Type="http://schemas.openxmlformats.org/officeDocument/2006/relationships/hyperlink" Target="https://norberthaering.de/bargeld-widerstand/nigeria-enaira/" TargetMode="External"/><Relationship Id="rId48" Type="http://schemas.openxmlformats.org/officeDocument/2006/relationships/hyperlink" Target="https://de.wikipedia.org/wiki/Norbert_H%C3%A4ring" TargetMode="External"/><Relationship Id="rId56" Type="http://schemas.openxmlformats.org/officeDocument/2006/relationships/hyperlink" Target="http://www.kla.tv/24257" TargetMode="External"/><Relationship Id="rId64" Type="http://schemas.openxmlformats.org/officeDocument/2006/relationships/hyperlink" Target="https://www.kla.tv/vernetzung&amp;lang=nl" TargetMode="External"/><Relationship Id="rId69" Type="http://schemas.openxmlformats.org/officeDocument/2006/relationships/theme" Target="theme/theme1.xml"/><Relationship Id="rId8" Type="http://schemas.openxmlformats.org/officeDocument/2006/relationships/image" Target="media/image1.bin"/><Relationship Id="rId51" Type="http://schemas.openxmlformats.org/officeDocument/2006/relationships/hyperlink" Target="https://en.wikipedia.org/wiki/Godwin_Emefiele" TargetMode="External"/><Relationship Id="rId3" Type="http://schemas.openxmlformats.org/officeDocument/2006/relationships/settings" Target="settings.xml"/><Relationship Id="rId12" Type="http://schemas.openxmlformats.org/officeDocument/2006/relationships/hyperlink" Target="https://www.abendblatt.de/hamburg/wirtschaft/article239598141/Warum-in-Hamburg-immer-mehr-Geldautomaten-verschwinden.html" TargetMode="External"/><Relationship Id="rId17" Type="http://schemas.openxmlformats.org/officeDocument/2006/relationships/hyperlink" Target="https://www.n-tv.de/wirtschaft/Bargeld-stirbt-in-Grossbritannien-aus-article20636912.html" TargetMode="External"/><Relationship Id="rId25" Type="http://schemas.openxmlformats.org/officeDocument/2006/relationships/hyperlink" Target="https://norberthaering.de/news/vorschau-institutionen/" TargetMode="External"/><Relationship Id="rId33" Type="http://schemas.openxmlformats.org/officeDocument/2006/relationships/hyperlink" Target="https://www.golem.de/news/amazon-go-amazon-schliesst-kassenlose-supermaerkte-2303-172389.html" TargetMode="External"/><Relationship Id="rId38" Type="http://schemas.openxmlformats.org/officeDocument/2006/relationships/hyperlink" Target="https://www.stol.it/artikel/politik/kartenzahlung-nicht-mehr-verpflichtend-bargeldgrenze-bei-5000-euro" TargetMode="External"/><Relationship Id="rId46" Type="http://schemas.openxmlformats.org/officeDocument/2006/relationships/hyperlink" Target="https://cryptoslate.com/enaira-cbdc-a-massive-failure-despite-nigerian-central-banks-claims-to-the-contrary/" TargetMode="External"/><Relationship Id="rId59" Type="http://schemas.openxmlformats.org/officeDocument/2006/relationships/hyperlink" Target="http://www.kla.tv/29784" TargetMode="External"/><Relationship Id="rId67" Type="http://schemas.openxmlformats.org/officeDocument/2006/relationships/footer" Target="footer1.xml"/><Relationship Id="rId20" Type="http://schemas.openxmlformats.org/officeDocument/2006/relationships/hyperlink" Target="https://www.vzbv.de/meldungen/bargeld-als-zahlungsmittel-erhalten" TargetMode="External"/><Relationship Id="rId41" Type="http://schemas.openxmlformats.org/officeDocument/2006/relationships/hyperlink" Target="https://norberthaering.de/bargeld-widerstand/slowakei/" TargetMode="External"/><Relationship Id="rId54" Type="http://schemas.openxmlformats.org/officeDocument/2006/relationships/hyperlink" Target="https://www.kla.tv/29968" TargetMode="External"/><Relationship Id="rId62" Type="http://schemas.openxmlformats.org/officeDocument/2006/relationships/hyperlink" Target="https://www.kla.tv/n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789"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3023</Words>
  <Characters>16629</Characters>
  <Application>Microsoft Office Word</Application>
  <DocSecurity>0</DocSecurity>
  <Lines>138</Lines>
  <Paragraphs>39</Paragraphs>
  <ScaleCrop>false</ScaleCrop>
  <HeadingPairs>
    <vt:vector size="2" baseType="variant">
      <vt:variant>
        <vt:lpstr>De afschaffing van contant geld stoppen – zo lukt het!</vt:lpstr>
      </vt:variant>
      <vt:variant>
        <vt:i4>1</vt:i4>
      </vt:variant>
    </vt:vector>
  </HeadingPairs>
  <TitlesOfParts>
    <vt:vector size="1" baseType="lpstr">
      <vt:lpstr/>
    </vt:vector>
  </TitlesOfParts>
  <Company/>
  <LinksUpToDate>false</LinksUpToDate>
  <CharactersWithSpaces>19613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3</cp:revision>
  <dcterms:created xsi:type="dcterms:W3CDTF">2024-10-17T17:45:00Z</dcterms:created>
  <dcterms:modified xsi:type="dcterms:W3CDTF">2024-10-17T20:47:00Z</dcterms:modified>
</cp:coreProperties>
</file>