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De hybride oorlog tegen onze kinderen</w:t>
      </w:r>
    </w:p>
    <w:p w:rsidR="00A71903" w:rsidRPr="00C534E6" w:rsidRDefault="00A71903" w:rsidP="004C3BA3">
      <w:pPr>
        <w:widowControl w:val="0"/>
        <w:spacing w:after="160"/>
        <w:jc w:val="both"/>
        <w:rPr>
          <w:rStyle w:val="edit"/>
          <w:rFonts w:ascii="Arial" w:hAnsi="Arial" w:cs="Arial"/>
          <w:b/>
          <w:color w:val="000000"/>
        </w:rPr>
      </w:pPr>
      <w:r w:rsidRPr="00C534E6">
        <w:rPr>
          <w:rStyle w:val="edit"/>
          <w:rFonts w:ascii="Arial" w:hAnsi="Arial" w:cs="Arial"/>
          <w:b/>
          <w:color w:val="000000"/>
        </w:rPr>
        <w:t>Kinderen zijn altijd al een begeerd instrument geweest van zelfbenoemde heersers om hun destructieve plannen en ideologieën door te drukken. In deze documentaire laat Kla.TV, door individuele puzzelstukjes met elkaar te verbinden, zien hoe ver ze al zijn gekomen in onze samenleving. Het resultaat is een alarmerend beeld: er woedt een hybride oorlog tegen onze kinderen! In plaats van ze te beschermen, worden ze van alle kanten aangevallen, door de financiële wereld, het onderwijssysteem, de gezondheidszorg en zelfs de kerk en de rechterlijke macht! Het is hoog tijd dat we deze destructieve agenda onderkennen en terugvechten!</w:t>
      </w:r>
    </w:p>
    <w:p w:rsidR="004C3BA3" w:rsidRPr="004C3BA3" w:rsidRDefault="004C3BA3" w:rsidP="004C3BA3">
      <w:pPr>
        <w:spacing w:after="0" w:line="240" w:lineRule="auto"/>
        <w:jc w:val="both"/>
        <w:rPr>
          <w:rFonts w:ascii="Arial" w:eastAsia="MS Mincho" w:hAnsi="Arial" w:cs="Arial"/>
          <w:lang w:eastAsia="en-US"/>
        </w:rPr>
      </w:pPr>
      <w:r w:rsidRPr="004C3BA3">
        <w:rPr>
          <w:rFonts w:ascii="Arial" w:eastAsia="MS Mincho" w:hAnsi="Arial" w:cs="Arial"/>
          <w:lang w:eastAsia="en-US"/>
        </w:rPr>
        <w:t xml:space="preserve">Altijd al waren kinderen een begeerd middel voor zelfbenoemde "opgeblazen pseudoheersers" om hun destructieve plannen en ideologieën door te drukken. En veel despoten hadden hun toegankelijke geesten al schaamteloos uitgebuit. Maar het is nog nooit zo duidelijk geweest dan nu, dat vooral onze kinderen, en wij met hen, midden in een oorlog aan alle fronten zitten. En waar je ook naar kijkt, onze kinderen staan altijd in het middelpunt van hun vizier. Net als weerloze lammetjes omringd door roofzuchtige wolven. Kla.TV heeft slechts een kleine selectie van de bijna dagelijks binnenkomende berichten samengevat om u, lieve kijkers te laten zien hoe explosief en alomtegenwoordig de destructieve krachten zijn die onze kinderen van hun vrolijkheid en iedere bescherming willen beroven. En met name de voorzieningen die als beschutting voor kinderen zouden moeten dienen, worden duidelijk steeds meer een instrument van deze wolven. </w:t>
      </w:r>
    </w:p>
    <w:p w:rsidR="004C3BA3" w:rsidRPr="004C3BA3" w:rsidRDefault="004C3BA3" w:rsidP="004C3BA3">
      <w:pPr>
        <w:spacing w:after="0" w:line="240" w:lineRule="auto"/>
        <w:jc w:val="both"/>
        <w:rPr>
          <w:rFonts w:ascii="Arial" w:eastAsia="MS Mincho" w:hAnsi="Arial" w:cs="Arial"/>
          <w:lang w:eastAsia="en-US"/>
        </w:rPr>
      </w:pPr>
    </w:p>
    <w:p w:rsidR="004C3BA3" w:rsidRPr="004C3BA3" w:rsidRDefault="004C3BA3" w:rsidP="004C3BA3">
      <w:pPr>
        <w:spacing w:after="0" w:line="240" w:lineRule="auto"/>
        <w:jc w:val="both"/>
        <w:rPr>
          <w:rFonts w:ascii="Arial" w:eastAsia="MS Mincho" w:hAnsi="Arial" w:cs="Arial"/>
          <w:lang w:eastAsia="en-US"/>
        </w:rPr>
      </w:pPr>
      <w:r w:rsidRPr="004C3BA3">
        <w:rPr>
          <w:rFonts w:ascii="Arial" w:eastAsia="MS Mincho" w:hAnsi="Arial" w:cs="Arial"/>
          <w:lang w:eastAsia="en-US"/>
        </w:rPr>
        <w:t xml:space="preserve">Onderverdeeld in zes hoofdthema's waarmee kinderen worden aangevallen, leiden we u, beste kijkers, door deze uitzending: </w:t>
      </w:r>
    </w:p>
    <w:p w:rsidR="004C3BA3" w:rsidRPr="004C3BA3" w:rsidRDefault="004C3BA3" w:rsidP="004C3BA3">
      <w:pPr>
        <w:spacing w:after="60" w:line="240" w:lineRule="auto"/>
        <w:jc w:val="both"/>
        <w:rPr>
          <w:rFonts w:ascii="Arial" w:eastAsia="MS Mincho" w:hAnsi="Arial" w:cs="Arial"/>
          <w:b/>
          <w:bCs/>
          <w:lang w:eastAsia="en-US"/>
        </w:rPr>
      </w:pPr>
      <w:r w:rsidRPr="004C3BA3">
        <w:rPr>
          <w:rFonts w:ascii="Arial" w:eastAsia="MS Mincho" w:hAnsi="Arial" w:cs="Arial"/>
          <w:b/>
          <w:bCs/>
          <w:lang w:eastAsia="en-US"/>
        </w:rPr>
        <w:t xml:space="preserve">• Aanval op kinderen door de wetgevende macht </w:t>
      </w:r>
    </w:p>
    <w:p w:rsidR="004C3BA3" w:rsidRPr="004C3BA3" w:rsidRDefault="004C3BA3" w:rsidP="004C3BA3">
      <w:pPr>
        <w:spacing w:after="60" w:line="240" w:lineRule="auto"/>
        <w:jc w:val="both"/>
        <w:rPr>
          <w:rFonts w:ascii="Arial" w:eastAsia="MS Mincho" w:hAnsi="Arial" w:cs="Arial"/>
          <w:b/>
          <w:bCs/>
          <w:lang w:eastAsia="en-US"/>
        </w:rPr>
      </w:pPr>
      <w:r w:rsidRPr="004C3BA3">
        <w:rPr>
          <w:rFonts w:ascii="Arial" w:eastAsia="MS Mincho" w:hAnsi="Arial" w:cs="Arial"/>
          <w:b/>
          <w:bCs/>
          <w:lang w:eastAsia="en-US"/>
        </w:rPr>
        <w:t xml:space="preserve">• Aanval op kinderen door onderwijsinstellingen </w:t>
      </w:r>
    </w:p>
    <w:p w:rsidR="004C3BA3" w:rsidRPr="004C3BA3" w:rsidRDefault="004C3BA3" w:rsidP="004C3BA3">
      <w:pPr>
        <w:spacing w:after="60" w:line="240" w:lineRule="auto"/>
        <w:jc w:val="both"/>
        <w:rPr>
          <w:rFonts w:ascii="Arial" w:eastAsia="MS Mincho" w:hAnsi="Arial" w:cs="Arial"/>
          <w:b/>
          <w:bCs/>
          <w:lang w:eastAsia="en-US"/>
        </w:rPr>
      </w:pPr>
      <w:r w:rsidRPr="004C3BA3">
        <w:rPr>
          <w:rFonts w:ascii="Arial" w:eastAsia="MS Mincho" w:hAnsi="Arial" w:cs="Arial"/>
          <w:b/>
          <w:bCs/>
          <w:lang w:eastAsia="en-US"/>
        </w:rPr>
        <w:t xml:space="preserve">• Aanval op kinderen door de kerk </w:t>
      </w:r>
    </w:p>
    <w:p w:rsidR="004C3BA3" w:rsidRPr="004C3BA3" w:rsidRDefault="004C3BA3" w:rsidP="004C3BA3">
      <w:pPr>
        <w:spacing w:after="60" w:line="240" w:lineRule="auto"/>
        <w:jc w:val="both"/>
        <w:rPr>
          <w:rFonts w:ascii="Arial" w:eastAsia="MS Mincho" w:hAnsi="Arial" w:cs="Arial"/>
          <w:b/>
          <w:bCs/>
          <w:lang w:eastAsia="en-US"/>
        </w:rPr>
      </w:pPr>
      <w:r w:rsidRPr="004C3BA3">
        <w:rPr>
          <w:rFonts w:ascii="Arial" w:eastAsia="MS Mincho" w:hAnsi="Arial" w:cs="Arial"/>
          <w:b/>
          <w:bCs/>
          <w:lang w:eastAsia="en-US"/>
        </w:rPr>
        <w:t xml:space="preserve">• Aanval op kinderen door de gezondheidszorg </w:t>
      </w:r>
    </w:p>
    <w:p w:rsidR="004C3BA3" w:rsidRPr="004C3BA3" w:rsidRDefault="004C3BA3" w:rsidP="004C3BA3">
      <w:pPr>
        <w:spacing w:after="60" w:line="240" w:lineRule="auto"/>
        <w:jc w:val="both"/>
        <w:rPr>
          <w:rFonts w:ascii="Arial" w:eastAsia="MS Mincho" w:hAnsi="Arial" w:cs="Arial"/>
          <w:b/>
          <w:bCs/>
          <w:lang w:eastAsia="en-US"/>
        </w:rPr>
      </w:pPr>
      <w:r w:rsidRPr="004C3BA3">
        <w:rPr>
          <w:rFonts w:ascii="Arial" w:eastAsia="MS Mincho" w:hAnsi="Arial" w:cs="Arial"/>
          <w:b/>
          <w:bCs/>
          <w:lang w:eastAsia="en-US"/>
        </w:rPr>
        <w:t xml:space="preserve">• Aanval op kinderen door de financiële wereld </w:t>
      </w:r>
    </w:p>
    <w:p w:rsidR="004C3BA3" w:rsidRPr="004C3BA3" w:rsidRDefault="004C3BA3" w:rsidP="004C3BA3">
      <w:pPr>
        <w:spacing w:after="60" w:line="240" w:lineRule="auto"/>
        <w:jc w:val="both"/>
        <w:rPr>
          <w:rFonts w:ascii="Arial" w:eastAsia="MS Mincho" w:hAnsi="Arial" w:cs="Arial"/>
          <w:b/>
          <w:bCs/>
          <w:lang w:eastAsia="en-US"/>
        </w:rPr>
      </w:pPr>
      <w:r w:rsidRPr="004C3BA3">
        <w:rPr>
          <w:rFonts w:ascii="Arial" w:eastAsia="MS Mincho" w:hAnsi="Arial" w:cs="Arial"/>
          <w:b/>
          <w:bCs/>
          <w:lang w:eastAsia="en-US"/>
        </w:rPr>
        <w:t xml:space="preserve">• Aanval op kinderen door de digitaliserings- en entertainmentindustrie </w:t>
      </w:r>
    </w:p>
    <w:p w:rsidR="004C3BA3" w:rsidRPr="004C3BA3" w:rsidRDefault="004C3BA3" w:rsidP="004C3BA3">
      <w:pPr>
        <w:spacing w:after="60" w:line="240" w:lineRule="auto"/>
        <w:jc w:val="both"/>
        <w:rPr>
          <w:rFonts w:ascii="Arial" w:eastAsia="MS Mincho" w:hAnsi="Arial" w:cs="Arial"/>
          <w:b/>
          <w:bCs/>
          <w:lang w:eastAsia="en-US"/>
        </w:rPr>
      </w:pPr>
      <w:r w:rsidRPr="004C3BA3">
        <w:rPr>
          <w:rFonts w:ascii="Arial" w:eastAsia="MS Mincho" w:hAnsi="Arial" w:cs="Arial"/>
          <w:b/>
          <w:bCs/>
          <w:lang w:eastAsia="en-US"/>
        </w:rPr>
        <w:t xml:space="preserve">• </w:t>
      </w:r>
      <w:bookmarkStart w:id="0" w:name="_Hlk179005285"/>
      <w:r w:rsidRPr="004C3BA3">
        <w:rPr>
          <w:rFonts w:ascii="Arial" w:eastAsia="MS Mincho" w:hAnsi="Arial" w:cs="Arial"/>
          <w:b/>
          <w:bCs/>
          <w:lang w:eastAsia="en-US"/>
        </w:rPr>
        <w:t xml:space="preserve">Aanval op kinderen door de wetgevende macht: </w:t>
      </w:r>
      <w:bookmarkEnd w:id="0"/>
    </w:p>
    <w:p w:rsidR="004C3BA3" w:rsidRPr="004C3BA3" w:rsidRDefault="004C3BA3" w:rsidP="004C3BA3">
      <w:pPr>
        <w:spacing w:after="0" w:line="240" w:lineRule="auto"/>
        <w:jc w:val="both"/>
        <w:rPr>
          <w:rFonts w:ascii="Arial" w:eastAsia="MS Mincho" w:hAnsi="Arial" w:cs="Arial"/>
          <w:lang w:eastAsia="en-US"/>
        </w:rPr>
      </w:pPr>
    </w:p>
    <w:p w:rsidR="004C3BA3" w:rsidRPr="004C3BA3" w:rsidRDefault="004C3BA3" w:rsidP="004C3BA3">
      <w:pPr>
        <w:spacing w:after="0" w:line="240" w:lineRule="auto"/>
        <w:jc w:val="both"/>
        <w:rPr>
          <w:rFonts w:ascii="Arial" w:eastAsia="MS Mincho" w:hAnsi="Arial" w:cs="Arial"/>
          <w:b/>
          <w:bCs/>
          <w:lang w:eastAsia="en-US"/>
        </w:rPr>
      </w:pPr>
      <w:r w:rsidRPr="004C3BA3">
        <w:rPr>
          <w:rFonts w:ascii="Arial" w:eastAsia="MS Mincho" w:hAnsi="Arial" w:cs="Arial"/>
          <w:b/>
          <w:bCs/>
          <w:lang w:eastAsia="en-US"/>
        </w:rPr>
        <w:t>Aanval op kinderen door de wetgevende macht:</w:t>
      </w:r>
    </w:p>
    <w:p w:rsidR="004C3BA3" w:rsidRPr="004C3BA3" w:rsidRDefault="004C3BA3" w:rsidP="004C3BA3">
      <w:pPr>
        <w:spacing w:after="0" w:line="240" w:lineRule="auto"/>
        <w:jc w:val="both"/>
        <w:rPr>
          <w:rFonts w:ascii="Arial" w:eastAsia="MS Mincho" w:hAnsi="Arial" w:cs="Arial"/>
          <w:u w:val="single"/>
          <w:lang w:eastAsia="en-US"/>
        </w:rPr>
      </w:pPr>
    </w:p>
    <w:p w:rsidR="004C3BA3" w:rsidRPr="004C3BA3" w:rsidRDefault="004C3BA3" w:rsidP="004C3BA3">
      <w:pPr>
        <w:spacing w:after="0" w:line="240" w:lineRule="auto"/>
        <w:jc w:val="both"/>
        <w:rPr>
          <w:rFonts w:ascii="Arial" w:eastAsia="MS Mincho" w:hAnsi="Arial" w:cs="Arial"/>
          <w:lang w:eastAsia="en-US"/>
        </w:rPr>
      </w:pPr>
      <w:r w:rsidRPr="004C3BA3">
        <w:rPr>
          <w:rFonts w:ascii="Arial" w:eastAsia="MS Mincho" w:hAnsi="Arial" w:cs="Arial"/>
          <w:u w:val="single"/>
          <w:lang w:eastAsia="en-US"/>
        </w:rPr>
        <w:t>Versoepeling van de wet voor pedofiele zedendelinquenten</w:t>
      </w:r>
      <w:r w:rsidRPr="004C3BA3">
        <w:rPr>
          <w:rFonts w:ascii="Arial" w:eastAsia="MS Mincho" w:hAnsi="Arial" w:cs="Arial"/>
          <w:lang w:eastAsia="en-US"/>
        </w:rPr>
        <w:t xml:space="preserve"> </w:t>
      </w:r>
    </w:p>
    <w:p w:rsidR="004C3BA3" w:rsidRPr="004C3BA3" w:rsidRDefault="004C3BA3" w:rsidP="004C3BA3">
      <w:pPr>
        <w:spacing w:after="0" w:line="240" w:lineRule="auto"/>
        <w:jc w:val="both"/>
        <w:rPr>
          <w:rFonts w:ascii="Arial" w:eastAsia="MS Mincho" w:hAnsi="Arial" w:cs="Arial"/>
          <w:lang w:eastAsia="en-US"/>
        </w:rPr>
      </w:pPr>
    </w:p>
    <w:p w:rsidR="004C3BA3" w:rsidRPr="004C3BA3" w:rsidRDefault="004C3BA3" w:rsidP="004C3BA3">
      <w:pPr>
        <w:spacing w:after="0" w:line="240" w:lineRule="auto"/>
        <w:jc w:val="both"/>
        <w:rPr>
          <w:rFonts w:ascii="Arial" w:eastAsia="MS Mincho" w:hAnsi="Arial" w:cs="Arial"/>
          <w:lang w:eastAsia="en-US"/>
        </w:rPr>
      </w:pPr>
      <w:r w:rsidRPr="004C3BA3">
        <w:rPr>
          <w:rFonts w:ascii="Arial" w:eastAsia="MS Mincho" w:hAnsi="Arial" w:cs="Arial"/>
          <w:lang w:eastAsia="en-US"/>
        </w:rPr>
        <w:t xml:space="preserve">In mei 2024 heeft de Duitse regering stilletjes en ongemerkt in een wetswijziging besloten, dat het bezit en de verspreiding van kinder- pornografie niet langer een misdaad is in Duitsland! Ja, je hebt het goed gehoord. De minimaal op te leggen straf werd verlaagd van een jaar gevangenis naar slechts drie tot zes maanden en het misdrijf werd gedegradeerd tot een eenvoudig vergrijp! De reden: de minister van Justitie </w:t>
      </w:r>
      <w:proofErr w:type="spellStart"/>
      <w:r w:rsidRPr="004C3BA3">
        <w:rPr>
          <w:rFonts w:ascii="Arial" w:eastAsia="MS Mincho" w:hAnsi="Arial" w:cs="Arial"/>
          <w:lang w:eastAsia="en-US"/>
        </w:rPr>
        <w:t>Buschmann</w:t>
      </w:r>
      <w:proofErr w:type="spellEnd"/>
      <w:r w:rsidRPr="004C3BA3">
        <w:rPr>
          <w:rFonts w:ascii="Arial" w:eastAsia="MS Mincho" w:hAnsi="Arial" w:cs="Arial"/>
          <w:lang w:eastAsia="en-US"/>
        </w:rPr>
        <w:t xml:space="preserve"> voerde aan, dat ouders en leerkrachten steeds weer onderzocht hadden moeten worden of die kinderpornografie hadden gedeeld met andere ouders om hiervoor te waarschuwen. Afgezien van het feit dat het niet helemaal duidelijk is waarom het beeldmateriaal noodzakelijkerwijs bij de waarschuwing moest worden gevoegd, heeft de journalist Julian </w:t>
      </w:r>
      <w:proofErr w:type="spellStart"/>
      <w:r w:rsidRPr="004C3BA3">
        <w:rPr>
          <w:rFonts w:ascii="Arial" w:eastAsia="MS Mincho" w:hAnsi="Arial" w:cs="Arial"/>
          <w:lang w:eastAsia="en-US"/>
        </w:rPr>
        <w:t>Reichelt</w:t>
      </w:r>
      <w:proofErr w:type="spellEnd"/>
      <w:r w:rsidRPr="004C3BA3">
        <w:rPr>
          <w:rFonts w:ascii="Arial" w:eastAsia="MS Mincho" w:hAnsi="Arial" w:cs="Arial"/>
          <w:lang w:eastAsia="en-US"/>
        </w:rPr>
        <w:t xml:space="preserve"> einde 2023 al onderzocht dat precies één dergelijk geval daadwerkelijk voor de </w:t>
      </w:r>
      <w:r w:rsidRPr="004C3BA3">
        <w:rPr>
          <w:rFonts w:ascii="Arial" w:eastAsia="MS Mincho" w:hAnsi="Arial" w:cs="Arial"/>
          <w:lang w:eastAsia="en-US"/>
        </w:rPr>
        <w:lastRenderedPageBreak/>
        <w:t xml:space="preserve">rechter was gekomen. Als je je realiseert dat elke kinderporno-grafische foto of video gebaseerd is op een echt, soms ernstig misdrijf van kindermisbruik aan ten grondslag ligt, is </w:t>
      </w:r>
      <w:proofErr w:type="spellStart"/>
      <w:r w:rsidRPr="004C3BA3">
        <w:rPr>
          <w:rFonts w:ascii="Arial" w:eastAsia="MS Mincho" w:hAnsi="Arial" w:cs="Arial"/>
          <w:lang w:eastAsia="en-US"/>
        </w:rPr>
        <w:t>Buschmanns</w:t>
      </w:r>
      <w:proofErr w:type="spellEnd"/>
      <w:r w:rsidRPr="004C3BA3">
        <w:rPr>
          <w:rFonts w:ascii="Arial" w:eastAsia="MS Mincho" w:hAnsi="Arial" w:cs="Arial"/>
          <w:lang w:eastAsia="en-US"/>
        </w:rPr>
        <w:t xml:space="preserve"> rechtvaardiging absurd. Maar in plaats van afschrikking, harde straffen en consequente sociale uitsluiting, zet de verkeerslichtregering zich liever in voor knuffel-les met pedofielen. En ze verheugen zich er al op: de beruchte pro-pedofiele activistengroep "</w:t>
      </w:r>
      <w:proofErr w:type="spellStart"/>
      <w:r w:rsidRPr="004C3BA3">
        <w:rPr>
          <w:rFonts w:ascii="Arial" w:eastAsia="MS Mincho" w:hAnsi="Arial" w:cs="Arial"/>
          <w:lang w:eastAsia="en-US"/>
        </w:rPr>
        <w:t>Krumme</w:t>
      </w:r>
      <w:proofErr w:type="spellEnd"/>
      <w:r w:rsidRPr="004C3BA3">
        <w:rPr>
          <w:rFonts w:ascii="Arial" w:eastAsia="MS Mincho" w:hAnsi="Arial" w:cs="Arial"/>
          <w:lang w:eastAsia="en-US"/>
        </w:rPr>
        <w:t xml:space="preserve"> 13" heeft de wetswijziging uitgebreid geprezen op zijn blog. Ze gaan zelfs nog een stap verder en eisen dat parlementsleden hun excuses aanbieden aan iedereen die "slachtoffer" waren van de wet van 2021. </w:t>
      </w:r>
    </w:p>
    <w:p w:rsidR="004C3BA3" w:rsidRPr="004C3BA3" w:rsidRDefault="004C3BA3" w:rsidP="004C3BA3">
      <w:pPr>
        <w:spacing w:after="0" w:line="240" w:lineRule="auto"/>
        <w:jc w:val="both"/>
        <w:rPr>
          <w:rFonts w:ascii="Arial" w:eastAsia="MS Mincho" w:hAnsi="Arial" w:cs="Arial"/>
          <w:u w:val="single"/>
          <w:lang w:eastAsia="en-US"/>
        </w:rPr>
      </w:pPr>
    </w:p>
    <w:p w:rsidR="004C3BA3" w:rsidRPr="004C3BA3" w:rsidRDefault="004C3BA3" w:rsidP="004C3BA3">
      <w:pPr>
        <w:spacing w:after="0" w:line="240" w:lineRule="auto"/>
        <w:jc w:val="both"/>
        <w:rPr>
          <w:rFonts w:ascii="Arial" w:eastAsia="MS Mincho" w:hAnsi="Arial" w:cs="Arial"/>
          <w:lang w:eastAsia="en-US"/>
        </w:rPr>
      </w:pPr>
      <w:r w:rsidRPr="004C3BA3">
        <w:rPr>
          <w:rFonts w:ascii="Arial" w:eastAsia="MS Mincho" w:hAnsi="Arial" w:cs="Arial"/>
          <w:u w:val="single"/>
          <w:lang w:eastAsia="en-US"/>
        </w:rPr>
        <w:t>Pedofiele zedendelinquenten mogen zich uitleven in kinderhuwelijken</w:t>
      </w:r>
      <w:r w:rsidRPr="004C3BA3">
        <w:rPr>
          <w:rFonts w:ascii="Arial" w:eastAsia="MS Mincho" w:hAnsi="Arial" w:cs="Arial"/>
          <w:lang w:eastAsia="en-US"/>
        </w:rPr>
        <w:t xml:space="preserve">. </w:t>
      </w:r>
    </w:p>
    <w:p w:rsidR="004C3BA3" w:rsidRPr="004C3BA3" w:rsidRDefault="004C3BA3" w:rsidP="004C3BA3">
      <w:pPr>
        <w:spacing w:after="0" w:line="240" w:lineRule="auto"/>
        <w:jc w:val="both"/>
        <w:rPr>
          <w:rFonts w:ascii="Arial" w:eastAsia="MS Mincho" w:hAnsi="Arial" w:cs="Arial"/>
          <w:lang w:eastAsia="en-US"/>
        </w:rPr>
      </w:pPr>
    </w:p>
    <w:p w:rsidR="004C3BA3" w:rsidRPr="004C3BA3" w:rsidRDefault="004C3BA3" w:rsidP="004C3BA3">
      <w:pPr>
        <w:spacing w:after="0" w:line="240" w:lineRule="auto"/>
        <w:jc w:val="both"/>
        <w:rPr>
          <w:rFonts w:ascii="Arial" w:eastAsia="MS Mincho" w:hAnsi="Arial" w:cs="Arial"/>
          <w:lang w:eastAsia="en-US"/>
        </w:rPr>
      </w:pPr>
      <w:r w:rsidRPr="004C3BA3">
        <w:rPr>
          <w:rFonts w:ascii="Arial" w:eastAsia="MS Mincho" w:hAnsi="Arial" w:cs="Arial"/>
          <w:lang w:eastAsia="en-US"/>
        </w:rPr>
        <w:t xml:space="preserve">De onderzoeksjournalist Thomas </w:t>
      </w:r>
      <w:proofErr w:type="spellStart"/>
      <w:r w:rsidRPr="004C3BA3">
        <w:rPr>
          <w:rFonts w:ascii="Arial" w:eastAsia="MS Mincho" w:hAnsi="Arial" w:cs="Arial"/>
          <w:lang w:eastAsia="en-US"/>
        </w:rPr>
        <w:t>Röper</w:t>
      </w:r>
      <w:proofErr w:type="spellEnd"/>
      <w:r w:rsidRPr="004C3BA3">
        <w:rPr>
          <w:rFonts w:ascii="Arial" w:eastAsia="MS Mincho" w:hAnsi="Arial" w:cs="Arial"/>
          <w:lang w:eastAsia="en-US"/>
        </w:rPr>
        <w:t xml:space="preserve"> publiceerde een artikel op “Anti-Spiegel“ over de "legalisering van pedofilie". De Amerikaanse democraten zijn bezig om pedofilie in de VS geleidelijk te legaliseren. Door te lobbyen moet het woord "pedofiel" in de media vermeden worden en bijvoorbeeld vervangen worden door de volgende formulering: mensen die zich aangetrokken voelen tot minderjarigen. Pedofilie zou niet langer mogen worden beschouwd als een strafbaar feit zoals voorheen, maar als een "onveranderlijke seksuele geaardheid" worden gedefinieerd. Pedofielen zelf mogen niet langer lijden onder stigmatisering. Nathan Larson, een kandidaat voor het Congres in de staat Virginia, erkende in 2018 publiekelijk dat seks tussen een volwassene en een kind is toegestaan als ze getrouwd zijn, zelfs als een van hen slechts tien jaar oud is. In feite is de wetgeving over de minimumleeftijd om te trouwen in Amerikaanse staten zelfs schokkend. De minimumleeftijd begint bij 14 jaar, hoewel er de afgelopen jaren ook gevallen zijn gedocumenteerd van tienjarige echtparen. Evenzo schokkend is de lage straf voor daders van seks met kinderen. In Californië analyseerden journalisten open strafrechtelijke databases en ontdekten dat van de 7.000 daders die veroordeeld waren voor ontuchtige of perverse handelingen aan mensen onder de 14 jaar, niemand meer dan een jaar in de gevangenis had gezeten! In plaats van de alarmerende statistieken als een kans te zien om harder op te treden tegen pedofilie, neemt Californië wetten aan die kindermisbruik aanmoedigen. In 2020 werd op initiatief van de homoseksuele Californische senator Scott Wiener een wet aangenomen die een pedofiel onder bepaalde omstandigheden niet als zedendelinquent erkent, als het leeftijdsverschil tussen de dader en het slachtoffer tien jaar of minder is. Voor het misdrijf van misbruik van een kind is de leeftijd van het kind doorslaggevend en niet het leeftijdsverschil met een volwassene! </w:t>
      </w:r>
    </w:p>
    <w:p w:rsidR="004C3BA3" w:rsidRPr="004C3BA3" w:rsidRDefault="004C3BA3" w:rsidP="004C3BA3">
      <w:pPr>
        <w:spacing w:after="0" w:line="240" w:lineRule="auto"/>
        <w:jc w:val="both"/>
        <w:rPr>
          <w:rFonts w:ascii="Arial" w:eastAsia="MS Mincho" w:hAnsi="Arial" w:cs="Arial"/>
          <w:lang w:eastAsia="en-US"/>
        </w:rPr>
      </w:pPr>
    </w:p>
    <w:p w:rsidR="004C3BA3" w:rsidRPr="004C3BA3" w:rsidRDefault="004C3BA3" w:rsidP="004C3BA3">
      <w:pPr>
        <w:spacing w:after="0" w:line="240" w:lineRule="auto"/>
        <w:jc w:val="both"/>
        <w:rPr>
          <w:rFonts w:ascii="Arial" w:eastAsia="MS Mincho" w:hAnsi="Arial" w:cs="Arial"/>
          <w:b/>
          <w:bCs/>
          <w:lang w:eastAsia="en-US"/>
        </w:rPr>
      </w:pPr>
      <w:r w:rsidRPr="004C3BA3">
        <w:rPr>
          <w:rFonts w:ascii="Arial" w:eastAsia="MS Mincho" w:hAnsi="Arial" w:cs="Arial"/>
          <w:b/>
          <w:bCs/>
          <w:lang w:eastAsia="en-US"/>
        </w:rPr>
        <w:t xml:space="preserve">Aanval op kinderen door onderwijsinstellingen </w:t>
      </w:r>
    </w:p>
    <w:p w:rsidR="004C3BA3" w:rsidRPr="004C3BA3" w:rsidRDefault="004C3BA3" w:rsidP="004C3BA3">
      <w:pPr>
        <w:spacing w:after="0" w:line="240" w:lineRule="auto"/>
        <w:jc w:val="both"/>
        <w:rPr>
          <w:rFonts w:ascii="Arial" w:eastAsia="MS Mincho" w:hAnsi="Arial" w:cs="Arial"/>
          <w:lang w:eastAsia="en-US"/>
        </w:rPr>
      </w:pPr>
    </w:p>
    <w:p w:rsidR="004C3BA3" w:rsidRPr="004C3BA3" w:rsidRDefault="004C3BA3" w:rsidP="004C3BA3">
      <w:pPr>
        <w:spacing w:after="0" w:line="240" w:lineRule="auto"/>
        <w:jc w:val="both"/>
        <w:rPr>
          <w:rFonts w:ascii="Arial" w:eastAsia="MS Mincho" w:hAnsi="Arial" w:cs="Arial"/>
          <w:u w:val="single"/>
          <w:lang w:eastAsia="en-US"/>
        </w:rPr>
      </w:pPr>
      <w:r w:rsidRPr="004C3BA3">
        <w:rPr>
          <w:rFonts w:ascii="Arial" w:eastAsia="MS Mincho" w:hAnsi="Arial" w:cs="Arial"/>
          <w:u w:val="single"/>
          <w:lang w:eastAsia="en-US"/>
        </w:rPr>
        <w:t xml:space="preserve">Seksfilms op de basisschool </w:t>
      </w:r>
    </w:p>
    <w:p w:rsidR="004C3BA3" w:rsidRPr="004C3BA3" w:rsidRDefault="004C3BA3" w:rsidP="004C3BA3">
      <w:pPr>
        <w:spacing w:after="0" w:line="240" w:lineRule="auto"/>
        <w:jc w:val="both"/>
        <w:rPr>
          <w:rFonts w:ascii="Arial" w:eastAsia="MS Mincho" w:hAnsi="Arial" w:cs="Arial"/>
          <w:lang w:eastAsia="en-US"/>
        </w:rPr>
      </w:pPr>
    </w:p>
    <w:p w:rsidR="004C3BA3" w:rsidRPr="004C3BA3" w:rsidRDefault="004C3BA3" w:rsidP="004C3BA3">
      <w:pPr>
        <w:spacing w:after="0" w:line="240" w:lineRule="auto"/>
        <w:jc w:val="both"/>
        <w:rPr>
          <w:rFonts w:ascii="Arial" w:eastAsia="MS Mincho" w:hAnsi="Arial" w:cs="Arial"/>
          <w:lang w:eastAsia="en-US"/>
        </w:rPr>
      </w:pPr>
      <w:r w:rsidRPr="004C3BA3">
        <w:rPr>
          <w:rFonts w:ascii="Arial" w:eastAsia="MS Mincho" w:hAnsi="Arial" w:cs="Arial"/>
          <w:lang w:eastAsia="en-US"/>
        </w:rPr>
        <w:t xml:space="preserve">Een wijziging in het Oostenrijkse leerplan voorziet sinds de herfst van 2023 in uitgebreide seksuele voorlichting, waarbij kinderen in bijna alle schoolvakken specifiek worden geseksualiseerd. Een lerares in het Oostenrijkse district </w:t>
      </w:r>
      <w:proofErr w:type="spellStart"/>
      <w:r w:rsidRPr="004C3BA3">
        <w:rPr>
          <w:rFonts w:ascii="Arial" w:eastAsia="MS Mincho" w:hAnsi="Arial" w:cs="Arial"/>
          <w:lang w:eastAsia="en-US"/>
        </w:rPr>
        <w:t>Vöcklabruck</w:t>
      </w:r>
      <w:proofErr w:type="spellEnd"/>
      <w:r w:rsidRPr="004C3BA3">
        <w:rPr>
          <w:rFonts w:ascii="Arial" w:eastAsia="MS Mincho" w:hAnsi="Arial" w:cs="Arial"/>
          <w:lang w:eastAsia="en-US"/>
        </w:rPr>
        <w:t xml:space="preserve"> heeft herhaaldelijk basisschoolkinderen door agressieve seksuele voorlichting overstuur gemaakt. De lerares liet leerlingen uit de derde klas echte foto's zien van verschillende seksuele praktijken. Na klachten van ouders was er in plaats van sancties op te leggen beloofden de lerares en de schoolleiding alleen om in de toekomst af te zien van dergelijke ongepaste inhoud. Maar slechts een jaar later werd deze kwade invloed herhaald. De lerares informeerde de ouders alleen over een probleemloze workshop met een verloskundige. Maar in plaats daarvan kregen de basisschoolleerlingen over schokkende seksuele praktijken, zoals orale seks, gedetailleerde uitleg in woord en beeld Ze zei onder andere dat je samen seks kunt hebben, zelfs als "je elkaar niet zo leuk vindt"! Verder liet ze de klas ook een pornografische film zien waarin ze de scène met de seksuele handeling steeds opnieuw afspeelde en de kinderen dwong om naar de scène te kijken. De lerares prentte de kinderen in, dat ze niet met hun ouders of iemand anders over de film mochten praten! Pas nadat twee meisjes na de film melding maakten van nachtmerries waarin ze verkracht werden, kwam de zaak aan het licht. Dr. Felix </w:t>
      </w:r>
      <w:proofErr w:type="spellStart"/>
      <w:r w:rsidRPr="004C3BA3">
        <w:rPr>
          <w:rFonts w:ascii="Arial" w:eastAsia="MS Mincho" w:hAnsi="Arial" w:cs="Arial"/>
          <w:lang w:eastAsia="en-US"/>
        </w:rPr>
        <w:t>Böllmann</w:t>
      </w:r>
      <w:proofErr w:type="spellEnd"/>
      <w:r w:rsidRPr="004C3BA3">
        <w:rPr>
          <w:rFonts w:ascii="Arial" w:eastAsia="MS Mincho" w:hAnsi="Arial" w:cs="Arial"/>
          <w:lang w:eastAsia="en-US"/>
        </w:rPr>
        <w:t xml:space="preserve">, advocaat bij ADF International zei: Het is ongelooflijk wat hier is gebeurd. </w:t>
      </w:r>
      <w:r w:rsidRPr="004C3BA3">
        <w:rPr>
          <w:rFonts w:ascii="Arial" w:eastAsia="MS Mincho" w:hAnsi="Arial" w:cs="Arial"/>
          <w:lang w:eastAsia="en-US"/>
        </w:rPr>
        <w:lastRenderedPageBreak/>
        <w:t xml:space="preserve">Ouders hebben het primaire recht en de primaire verantwoordelijkheid om beslissingen te nemen over de opvoeding en het onderwijs van hun kinderen. Ouders moeten op de hoogte zijn van de achtergrond van "seksuele opvoeding van diversiteit" en geïnformeerd worden over het gevaar van machtsmisbruik. Kinderen hebben recht op eersteklas onderwijs en moeten worden beschermd tegen ideologie. </w:t>
      </w:r>
    </w:p>
    <w:p w:rsidR="004C3BA3" w:rsidRPr="004C3BA3" w:rsidRDefault="004C3BA3" w:rsidP="004C3BA3">
      <w:pPr>
        <w:spacing w:after="0" w:line="240" w:lineRule="auto"/>
        <w:jc w:val="both"/>
        <w:rPr>
          <w:rFonts w:ascii="Arial" w:eastAsia="MS Mincho" w:hAnsi="Arial" w:cs="Arial"/>
          <w:lang w:eastAsia="en-US"/>
        </w:rPr>
      </w:pPr>
    </w:p>
    <w:p w:rsidR="004C3BA3" w:rsidRPr="004C3BA3" w:rsidRDefault="004C3BA3" w:rsidP="004C3BA3">
      <w:pPr>
        <w:spacing w:after="0" w:line="240" w:lineRule="auto"/>
        <w:jc w:val="both"/>
        <w:rPr>
          <w:rFonts w:ascii="Arial" w:eastAsia="MS Mincho" w:hAnsi="Arial" w:cs="Arial"/>
          <w:lang w:eastAsia="en-US"/>
        </w:rPr>
      </w:pPr>
      <w:r w:rsidRPr="004C3BA3">
        <w:rPr>
          <w:rFonts w:ascii="Arial" w:eastAsia="MS Mincho" w:hAnsi="Arial" w:cs="Arial"/>
          <w:lang w:eastAsia="en-US"/>
        </w:rPr>
        <w:t xml:space="preserve">Dit incident in Oostenrijk staat helaas niet op zichzelf en is representatief voor vele andere overtredingen van scholen en leerkrachten tegen de waardigheid van onze kinderen. </w:t>
      </w:r>
    </w:p>
    <w:p w:rsidR="004C3BA3" w:rsidRPr="004C3BA3" w:rsidRDefault="004C3BA3" w:rsidP="004C3BA3">
      <w:pPr>
        <w:spacing w:after="0" w:line="240" w:lineRule="auto"/>
        <w:jc w:val="both"/>
        <w:rPr>
          <w:rFonts w:ascii="Arial" w:eastAsia="MS Mincho" w:hAnsi="Arial" w:cs="Arial"/>
          <w:lang w:eastAsia="en-US"/>
        </w:rPr>
      </w:pPr>
    </w:p>
    <w:p w:rsidR="004C3BA3" w:rsidRPr="004C3BA3" w:rsidRDefault="004C3BA3" w:rsidP="004C3BA3">
      <w:pPr>
        <w:spacing w:after="0" w:line="240" w:lineRule="auto"/>
        <w:jc w:val="both"/>
        <w:rPr>
          <w:rFonts w:ascii="Arial" w:eastAsia="MS Mincho" w:hAnsi="Arial" w:cs="Arial"/>
          <w:lang w:eastAsia="en-US"/>
        </w:rPr>
      </w:pPr>
      <w:r w:rsidRPr="004C3BA3">
        <w:rPr>
          <w:rFonts w:ascii="Arial" w:eastAsia="MS Mincho" w:hAnsi="Arial" w:cs="Arial"/>
          <w:lang w:eastAsia="en-US"/>
        </w:rPr>
        <w:t xml:space="preserve">Ter herinnering: de huidige seksuele voorlichting is gebaseerd op de WHO-normen voor seksuele voorlichting. Ze zijn in 2010 ontwikkeld door de bekende seksuoloog Uwe Sielert. Volgens zijn officiële aanbevelingen zouden 4-jarigen kennis moeten maken met masturbatie en zouden basisschoolleerlingen de criteria voor "aanvaardbare seks" moeten leren. Volgens de WHO-normen zouden orgasme en de ontwikkeling van genderidentiteit ook op de basisschool moeten worden onderwezen. Uwe Sielert leerde van de crimineel Helmut </w:t>
      </w:r>
      <w:proofErr w:type="spellStart"/>
      <w:r w:rsidRPr="004C3BA3">
        <w:rPr>
          <w:rFonts w:ascii="Arial" w:eastAsia="MS Mincho" w:hAnsi="Arial" w:cs="Arial"/>
          <w:lang w:eastAsia="en-US"/>
        </w:rPr>
        <w:t>Kentler</w:t>
      </w:r>
      <w:proofErr w:type="spellEnd"/>
      <w:r w:rsidRPr="004C3BA3">
        <w:rPr>
          <w:rFonts w:ascii="Arial" w:eastAsia="MS Mincho" w:hAnsi="Arial" w:cs="Arial"/>
          <w:lang w:eastAsia="en-US"/>
        </w:rPr>
        <w:t xml:space="preserve">, die in de jaren '70 en '80 kinderen onder de hoede plaatste van pedofielen met een strafblad, voor een experiment dat werd bevorderd door het Berlijnse senaatbestuur. </w:t>
      </w:r>
    </w:p>
    <w:p w:rsidR="004C3BA3" w:rsidRPr="004C3BA3" w:rsidRDefault="004C3BA3" w:rsidP="004C3BA3">
      <w:pPr>
        <w:spacing w:after="0" w:line="240" w:lineRule="auto"/>
        <w:jc w:val="both"/>
        <w:rPr>
          <w:rFonts w:ascii="Arial" w:eastAsia="MS Mincho" w:hAnsi="Arial" w:cs="Arial"/>
          <w:lang w:eastAsia="en-US"/>
        </w:rPr>
      </w:pPr>
    </w:p>
    <w:p w:rsidR="004C3BA3" w:rsidRPr="004C3BA3" w:rsidRDefault="004C3BA3" w:rsidP="004C3BA3">
      <w:pPr>
        <w:spacing w:after="0" w:line="240" w:lineRule="auto"/>
        <w:jc w:val="both"/>
        <w:rPr>
          <w:rFonts w:ascii="Arial" w:eastAsia="MS Mincho" w:hAnsi="Arial" w:cs="Arial"/>
          <w:u w:val="single"/>
          <w:lang w:eastAsia="en-US"/>
        </w:rPr>
      </w:pPr>
      <w:r w:rsidRPr="004C3BA3">
        <w:rPr>
          <w:rFonts w:ascii="Arial" w:eastAsia="MS Mincho" w:hAnsi="Arial" w:cs="Arial"/>
          <w:u w:val="single"/>
          <w:lang w:eastAsia="en-US"/>
        </w:rPr>
        <w:t xml:space="preserve">Schoolkinderen moeten digitale ID ontvangen </w:t>
      </w:r>
    </w:p>
    <w:p w:rsidR="004C3BA3" w:rsidRPr="004C3BA3" w:rsidRDefault="004C3BA3" w:rsidP="004C3BA3">
      <w:pPr>
        <w:spacing w:after="0" w:line="240" w:lineRule="auto"/>
        <w:jc w:val="both"/>
        <w:rPr>
          <w:rFonts w:ascii="Arial" w:eastAsia="MS Mincho" w:hAnsi="Arial" w:cs="Arial"/>
          <w:lang w:eastAsia="en-US"/>
        </w:rPr>
      </w:pPr>
    </w:p>
    <w:p w:rsidR="004C3BA3" w:rsidRPr="004C3BA3" w:rsidRDefault="004C3BA3" w:rsidP="004C3BA3">
      <w:pPr>
        <w:spacing w:after="0" w:line="240" w:lineRule="auto"/>
        <w:jc w:val="both"/>
        <w:rPr>
          <w:rFonts w:ascii="Arial" w:eastAsia="MS Mincho" w:hAnsi="Arial" w:cs="Arial"/>
          <w:lang w:eastAsia="en-US"/>
        </w:rPr>
      </w:pPr>
      <w:r w:rsidRPr="004C3BA3">
        <w:rPr>
          <w:rFonts w:ascii="Arial" w:eastAsia="MS Mincho" w:hAnsi="Arial" w:cs="Arial"/>
          <w:lang w:eastAsia="en-US"/>
        </w:rPr>
        <w:t xml:space="preserve">Nedersaksische Minister van Onderwijs Julia Willie Hamburg wil alle leerlingen vanaf het begin van de schooltijd een individueel identificatienummer geven . Ze heeft de volgende verklaring: In essentie gaat het bij de leerling-ID erom, het onderwijsverloop van elke leerling te presenteren. Het ID is bedoeld om te voorkomen dat kinderen en jongeren verloren gaan in het systeem. Iedereen moet de kans krijgen om een diploma te behalen. Het project moet t/m 2027 gerealiseerd zijn. Wat er precies wordt opgeslagen op de ID en wie er toegang heeft tot de gegevens, werd niet bekendgemaakt door mevrouw Hamburg. Ze stelde dat tijdens Corona " leerlingen uit het onderwijssysteem zijn verdwenen ". Maar laten we onthouden wat deze situatie heeft veroorzaakt: De sluitingen van scholen waarvoor geen rechtvaardiging was, de onwaardige en gevaarlijke mondkapjesplicht, de gedwongen afzondering, de constante bangmakerij over het feit dat ze een gevaar zouden zijn voor familieleden en nog veel meer, waren de oorzaak van de dalende prestaties. De volstrekt zinloze intimidaties van de kinderen tijdens de coronapandemie, moeten nu ook nog worden gebruikt als reden voor hun volledige bewaking. Via de achterdeur en zoals altijd onder het voorwendsel dat ze alleen kinderen willen helpen, begint de totale bewaking van burgers nu al op jonge leeftijd. </w:t>
      </w:r>
    </w:p>
    <w:p w:rsidR="004C3BA3" w:rsidRPr="004C3BA3" w:rsidRDefault="004C3BA3" w:rsidP="004C3BA3">
      <w:pPr>
        <w:spacing w:after="0" w:line="240" w:lineRule="auto"/>
        <w:jc w:val="both"/>
        <w:rPr>
          <w:rFonts w:ascii="Arial" w:eastAsia="MS Mincho" w:hAnsi="Arial" w:cs="Arial"/>
          <w:lang w:eastAsia="en-US"/>
        </w:rPr>
      </w:pPr>
    </w:p>
    <w:p w:rsidR="004C3BA3" w:rsidRPr="004C3BA3" w:rsidRDefault="004C3BA3" w:rsidP="004C3BA3">
      <w:pPr>
        <w:spacing w:after="0" w:line="240" w:lineRule="auto"/>
        <w:jc w:val="both"/>
        <w:rPr>
          <w:rFonts w:ascii="Arial" w:eastAsia="MS Mincho" w:hAnsi="Arial" w:cs="Arial"/>
          <w:u w:val="single"/>
          <w:lang w:eastAsia="en-US"/>
        </w:rPr>
      </w:pPr>
      <w:r w:rsidRPr="004C3BA3">
        <w:rPr>
          <w:rFonts w:ascii="Arial" w:eastAsia="MS Mincho" w:hAnsi="Arial" w:cs="Arial"/>
          <w:u w:val="single"/>
          <w:lang w:eastAsia="en-US"/>
        </w:rPr>
        <w:t xml:space="preserve">Kinderen volgen met elektronische polsbandjes </w:t>
      </w:r>
    </w:p>
    <w:p w:rsidR="004C3BA3" w:rsidRPr="004C3BA3" w:rsidRDefault="004C3BA3" w:rsidP="004C3BA3">
      <w:pPr>
        <w:spacing w:after="0" w:line="240" w:lineRule="auto"/>
        <w:jc w:val="both"/>
        <w:rPr>
          <w:rFonts w:ascii="Arial" w:eastAsia="MS Mincho" w:hAnsi="Arial" w:cs="Arial"/>
          <w:lang w:eastAsia="en-US"/>
        </w:rPr>
      </w:pPr>
    </w:p>
    <w:p w:rsidR="004C3BA3" w:rsidRPr="004C3BA3" w:rsidRDefault="004C3BA3" w:rsidP="004C3BA3">
      <w:pPr>
        <w:spacing w:after="0" w:line="240" w:lineRule="auto"/>
        <w:jc w:val="both"/>
        <w:rPr>
          <w:rFonts w:ascii="Arial" w:eastAsia="MS Mincho" w:hAnsi="Arial" w:cs="Arial"/>
          <w:lang w:eastAsia="en-US"/>
        </w:rPr>
      </w:pPr>
      <w:r w:rsidRPr="004C3BA3">
        <w:rPr>
          <w:rFonts w:ascii="Arial" w:eastAsia="MS Mincho" w:hAnsi="Arial" w:cs="Arial"/>
          <w:lang w:eastAsia="en-US"/>
        </w:rPr>
        <w:t xml:space="preserve">Een project op de Zwitserse basisschool in </w:t>
      </w:r>
      <w:proofErr w:type="spellStart"/>
      <w:r w:rsidRPr="004C3BA3">
        <w:rPr>
          <w:rFonts w:ascii="Arial" w:eastAsia="MS Mincho" w:hAnsi="Arial" w:cs="Arial"/>
          <w:lang w:eastAsia="en-US"/>
        </w:rPr>
        <w:t>Birmensdorf</w:t>
      </w:r>
      <w:proofErr w:type="spellEnd"/>
      <w:r w:rsidRPr="004C3BA3">
        <w:rPr>
          <w:rFonts w:ascii="Arial" w:eastAsia="MS Mincho" w:hAnsi="Arial" w:cs="Arial"/>
          <w:lang w:eastAsia="en-US"/>
        </w:rPr>
        <w:t xml:space="preserve"> wilde een trackingoplossing testen op het gebied van dag-structuren, om op elk moment te kunnen controleren waar leerlingen zich bevinden. Het personeel moet "actief geïnformeerd" worden als een kind het terrein zonder toestemming verlaat. Er werd gezegd dat als verzorgers "tot tien minuten" moeten besteden aan het zoeken naar een kind, de zorg voor de andere kinderen niet langer gegarandeerd is. Het hele idee kwam van Joel </w:t>
      </w:r>
      <w:proofErr w:type="spellStart"/>
      <w:r w:rsidRPr="004C3BA3">
        <w:rPr>
          <w:rFonts w:ascii="Arial" w:eastAsia="MS Mincho" w:hAnsi="Arial" w:cs="Arial"/>
          <w:lang w:eastAsia="en-US"/>
        </w:rPr>
        <w:t>Giger</w:t>
      </w:r>
      <w:proofErr w:type="spellEnd"/>
      <w:r w:rsidRPr="004C3BA3">
        <w:rPr>
          <w:rFonts w:ascii="Arial" w:eastAsia="MS Mincho" w:hAnsi="Arial" w:cs="Arial"/>
          <w:lang w:eastAsia="en-US"/>
        </w:rPr>
        <w:t xml:space="preserve">, de leider van het kinderdagverblijf, die ook de technologieleverancier is voor het volgsysteem! Myriam </w:t>
      </w:r>
      <w:proofErr w:type="spellStart"/>
      <w:r w:rsidRPr="004C3BA3">
        <w:rPr>
          <w:rFonts w:ascii="Arial" w:eastAsia="MS Mincho" w:hAnsi="Arial" w:cs="Arial"/>
          <w:lang w:eastAsia="en-US"/>
        </w:rPr>
        <w:t>Ziegler</w:t>
      </w:r>
      <w:proofErr w:type="spellEnd"/>
      <w:r w:rsidRPr="004C3BA3">
        <w:rPr>
          <w:rFonts w:ascii="Arial" w:eastAsia="MS Mincho" w:hAnsi="Arial" w:cs="Arial"/>
          <w:lang w:eastAsia="en-US"/>
        </w:rPr>
        <w:t xml:space="preserve">, hoofd van het basisschoolbureau van het kanton Zürich, en Bettina </w:t>
      </w:r>
      <w:proofErr w:type="spellStart"/>
      <w:r w:rsidRPr="004C3BA3">
        <w:rPr>
          <w:rFonts w:ascii="Arial" w:eastAsia="MS Mincho" w:hAnsi="Arial" w:cs="Arial"/>
          <w:lang w:eastAsia="en-US"/>
        </w:rPr>
        <w:t>Köhler</w:t>
      </w:r>
      <w:proofErr w:type="spellEnd"/>
      <w:r w:rsidRPr="004C3BA3">
        <w:rPr>
          <w:rFonts w:ascii="Arial" w:eastAsia="MS Mincho" w:hAnsi="Arial" w:cs="Arial"/>
          <w:lang w:eastAsia="en-US"/>
        </w:rPr>
        <w:t xml:space="preserve">, voorzitter van het schoolbestuur van </w:t>
      </w:r>
      <w:proofErr w:type="spellStart"/>
      <w:r w:rsidRPr="004C3BA3">
        <w:rPr>
          <w:rFonts w:ascii="Arial" w:eastAsia="MS Mincho" w:hAnsi="Arial" w:cs="Arial"/>
          <w:lang w:eastAsia="en-US"/>
        </w:rPr>
        <w:t>Birmensdorf</w:t>
      </w:r>
      <w:proofErr w:type="spellEnd"/>
      <w:r w:rsidRPr="004C3BA3">
        <w:rPr>
          <w:rFonts w:ascii="Arial" w:eastAsia="MS Mincho" w:hAnsi="Arial" w:cs="Arial"/>
          <w:lang w:eastAsia="en-US"/>
        </w:rPr>
        <w:t xml:space="preserve">, zagen hier geen problematisch verstrengeling. </w:t>
      </w:r>
      <w:proofErr w:type="spellStart"/>
      <w:r w:rsidRPr="004C3BA3">
        <w:rPr>
          <w:rFonts w:ascii="Arial" w:eastAsia="MS Mincho" w:hAnsi="Arial" w:cs="Arial"/>
          <w:lang w:eastAsia="en-US"/>
        </w:rPr>
        <w:t>Köhler</w:t>
      </w:r>
      <w:proofErr w:type="spellEnd"/>
      <w:r w:rsidRPr="004C3BA3">
        <w:rPr>
          <w:rFonts w:ascii="Arial" w:eastAsia="MS Mincho" w:hAnsi="Arial" w:cs="Arial"/>
          <w:lang w:eastAsia="en-US"/>
        </w:rPr>
        <w:t xml:space="preserve"> zei tegen de NZZ: Degenen die verantwoordelijk zijn voor de dag-structuren op de school in </w:t>
      </w:r>
      <w:proofErr w:type="spellStart"/>
      <w:r w:rsidRPr="004C3BA3">
        <w:rPr>
          <w:rFonts w:ascii="Arial" w:eastAsia="MS Mincho" w:hAnsi="Arial" w:cs="Arial"/>
          <w:lang w:eastAsia="en-US"/>
        </w:rPr>
        <w:t>Birmensdorf</w:t>
      </w:r>
      <w:proofErr w:type="spellEnd"/>
      <w:r w:rsidRPr="004C3BA3">
        <w:rPr>
          <w:rFonts w:ascii="Arial" w:eastAsia="MS Mincho" w:hAnsi="Arial" w:cs="Arial"/>
          <w:lang w:eastAsia="en-US"/>
        </w:rPr>
        <w:t xml:space="preserve"> kunnen door het proefproject nieuwe inzichten opdoen en tegelijkertijd het bedrijf de mogelijkheid bieden om het product met specialisten te testen. Vraagt iemand zich eigenlijk af hoe het de kinderen gaat met de elektronische handboeien? Misdadigers dragen boeien, kinderen handboeien? Ouders en functionarissen voor gegevensbescherming waren deels kritisch over het project. Het werd voorlopig stopgezet. Zal "een chip onder de huid" de volgende "veel betere" oplossing voor ons zijn? Een armband kan op elk moment worden afgedaan… </w:t>
      </w:r>
    </w:p>
    <w:p w:rsidR="004C3BA3" w:rsidRPr="004C3BA3" w:rsidRDefault="004C3BA3" w:rsidP="004C3BA3">
      <w:pPr>
        <w:spacing w:after="0" w:line="240" w:lineRule="auto"/>
        <w:jc w:val="both"/>
        <w:rPr>
          <w:rFonts w:ascii="Arial" w:eastAsia="MS Mincho" w:hAnsi="Arial" w:cs="Arial"/>
          <w:lang w:eastAsia="en-US"/>
        </w:rPr>
      </w:pPr>
    </w:p>
    <w:p w:rsidR="004C3BA3" w:rsidRPr="004C3BA3" w:rsidRDefault="004C3BA3" w:rsidP="004C3BA3">
      <w:pPr>
        <w:spacing w:after="0" w:line="240" w:lineRule="auto"/>
        <w:jc w:val="both"/>
        <w:rPr>
          <w:rFonts w:ascii="Arial" w:eastAsia="MS Mincho" w:hAnsi="Arial" w:cs="Arial"/>
          <w:u w:val="single"/>
          <w:lang w:eastAsia="en-US"/>
        </w:rPr>
      </w:pPr>
      <w:r w:rsidRPr="004C3BA3">
        <w:rPr>
          <w:rFonts w:ascii="Arial" w:eastAsia="MS Mincho" w:hAnsi="Arial" w:cs="Arial"/>
          <w:u w:val="single"/>
          <w:lang w:eastAsia="en-US"/>
        </w:rPr>
        <w:t xml:space="preserve">Bijles democratie voor leerlingen - omdat ze "verkeerd" hebben gestemd </w:t>
      </w:r>
    </w:p>
    <w:p w:rsidR="004C3BA3" w:rsidRPr="004C3BA3" w:rsidRDefault="004C3BA3" w:rsidP="004C3BA3">
      <w:pPr>
        <w:spacing w:after="0" w:line="240" w:lineRule="auto"/>
        <w:jc w:val="both"/>
        <w:rPr>
          <w:rFonts w:ascii="Arial" w:eastAsia="MS Mincho" w:hAnsi="Arial" w:cs="Arial"/>
          <w:lang w:eastAsia="en-US"/>
        </w:rPr>
      </w:pPr>
    </w:p>
    <w:p w:rsidR="004C3BA3" w:rsidRPr="004C3BA3" w:rsidRDefault="004C3BA3" w:rsidP="004C3BA3">
      <w:pPr>
        <w:spacing w:after="0" w:line="240" w:lineRule="auto"/>
        <w:jc w:val="both"/>
        <w:rPr>
          <w:rFonts w:ascii="Arial" w:eastAsia="MS Mincho" w:hAnsi="Arial" w:cs="Arial"/>
          <w:lang w:eastAsia="en-US"/>
        </w:rPr>
      </w:pPr>
      <w:r w:rsidRPr="004C3BA3">
        <w:rPr>
          <w:rFonts w:ascii="Arial" w:eastAsia="MS Mincho" w:hAnsi="Arial" w:cs="Arial"/>
          <w:lang w:eastAsia="en-US"/>
        </w:rPr>
        <w:t xml:space="preserve">Een Anne Frank School in Hessen organiseerde een zogenaamde junior-verkiezing met haar leerlingen naar aanleiding van de EU-verkiezingen. Het resultaat was waarschijnlijk niet erg bevredigend, de schoolleiding sprak plotseling van een resultaat "dat we niet zomaar willen accepteren". Ongeveer 84% van de leerlingen stemden als volgt: Met 26,7 % had de CDU een flinterdunne marge voorsprong op de </w:t>
      </w:r>
      <w:proofErr w:type="spellStart"/>
      <w:r w:rsidRPr="004C3BA3">
        <w:rPr>
          <w:rFonts w:ascii="Arial" w:eastAsia="MS Mincho" w:hAnsi="Arial" w:cs="Arial"/>
          <w:lang w:eastAsia="en-US"/>
        </w:rPr>
        <w:t>AfD</w:t>
      </w:r>
      <w:proofErr w:type="spellEnd"/>
      <w:r w:rsidRPr="004C3BA3">
        <w:rPr>
          <w:rFonts w:ascii="Arial" w:eastAsia="MS Mincho" w:hAnsi="Arial" w:cs="Arial"/>
          <w:lang w:eastAsia="en-US"/>
        </w:rPr>
        <w:t xml:space="preserve"> met 25,7 % en de SPD met 19,9 %. De Partij (4,2%) en de Linkse Partij (3,7%) bleven ver achter. Andere partijen waren samen goed voor 19,8%. </w:t>
      </w:r>
    </w:p>
    <w:p w:rsidR="004C3BA3" w:rsidRPr="004C3BA3" w:rsidRDefault="004C3BA3" w:rsidP="004C3BA3">
      <w:pPr>
        <w:spacing w:after="0" w:line="240" w:lineRule="auto"/>
        <w:jc w:val="both"/>
        <w:rPr>
          <w:rFonts w:ascii="Arial" w:eastAsia="MS Mincho" w:hAnsi="Arial" w:cs="Arial"/>
          <w:lang w:eastAsia="en-US"/>
        </w:rPr>
      </w:pPr>
      <w:r w:rsidRPr="004C3BA3">
        <w:rPr>
          <w:rFonts w:ascii="Arial" w:eastAsia="MS Mincho" w:hAnsi="Arial" w:cs="Arial"/>
          <w:lang w:eastAsia="en-US"/>
        </w:rPr>
        <w:t xml:space="preserve">Het college kwam samen in een speciaal georganiseerde personeelsbijeenkomst met de voorzitter van de ouderraad, om de "schandalige" uitslag van de juniorenverkiezingen te bespreken. Het nieuw verklaarde doel: Het politieke onderwijs op onze school zo vorm te geven, dat leerlingen een dieper inzicht ontwikkelen van het belang en de verworvenheden van onze democratie. In plaats van tot op de bodem uit te zoeken wat de leerlingen bewoog om hun keuze te maken, omdat ze duidelijk ergens ontevreden over leken, benadrukt de directrice: Als Anne Frank School, Europese School en Courageschool willen we stelling nemen. We zetten ons in om ervoor te zorgen dat respect, tolerantie en democratische waarden worden erkend, beleefd en gewaardeerd, niet alleen op onze school, maar in de hele samenleving." Waar het op neer komt: Volgens de schoolleiding hebben alleen degenen de "democratische waarden herkend" die in staat en bereid zijn om hun kruisje op de "juiste" plaats te zetten ook al is het "alleen maar" in een junior-verkiezing op hun eigen school. De impact op leerlingen: "democratiebegeleiding" met politici en nog een intensievere samenwerking met externe politieke onderwijsinstellingen. </w:t>
      </w:r>
    </w:p>
    <w:p w:rsidR="004C3BA3" w:rsidRPr="004C3BA3" w:rsidRDefault="004C3BA3" w:rsidP="004C3BA3">
      <w:pPr>
        <w:spacing w:after="0" w:line="240" w:lineRule="auto"/>
        <w:jc w:val="both"/>
        <w:rPr>
          <w:rFonts w:ascii="Arial" w:eastAsia="MS Mincho" w:hAnsi="Arial" w:cs="Arial"/>
          <w:lang w:eastAsia="en-US"/>
        </w:rPr>
      </w:pPr>
    </w:p>
    <w:p w:rsidR="004C3BA3" w:rsidRPr="004C3BA3" w:rsidRDefault="004C3BA3" w:rsidP="004C3BA3">
      <w:pPr>
        <w:spacing w:after="0" w:line="240" w:lineRule="auto"/>
        <w:jc w:val="both"/>
        <w:rPr>
          <w:rFonts w:ascii="Arial" w:eastAsia="MS Mincho" w:hAnsi="Arial" w:cs="Arial"/>
          <w:u w:val="single"/>
          <w:lang w:eastAsia="en-US"/>
        </w:rPr>
      </w:pPr>
      <w:r w:rsidRPr="004C3BA3">
        <w:rPr>
          <w:rFonts w:ascii="Arial" w:eastAsia="MS Mincho" w:hAnsi="Arial" w:cs="Arial"/>
          <w:u w:val="single"/>
          <w:lang w:eastAsia="en-US"/>
        </w:rPr>
        <w:t xml:space="preserve">Oorlogsvoorbereidingen op scholen: </w:t>
      </w:r>
    </w:p>
    <w:p w:rsidR="004C3BA3" w:rsidRPr="004C3BA3" w:rsidRDefault="004C3BA3" w:rsidP="004C3BA3">
      <w:pPr>
        <w:spacing w:after="0" w:line="240" w:lineRule="auto"/>
        <w:jc w:val="both"/>
        <w:rPr>
          <w:rFonts w:ascii="Arial" w:eastAsia="MS Mincho" w:hAnsi="Arial" w:cs="Arial"/>
          <w:lang w:eastAsia="en-US"/>
        </w:rPr>
      </w:pPr>
    </w:p>
    <w:p w:rsidR="004C3BA3" w:rsidRPr="004C3BA3" w:rsidRDefault="004C3BA3" w:rsidP="004C3BA3">
      <w:pPr>
        <w:spacing w:after="0" w:line="240" w:lineRule="auto"/>
        <w:jc w:val="both"/>
        <w:rPr>
          <w:rFonts w:ascii="Arial" w:eastAsia="MS Mincho" w:hAnsi="Arial" w:cs="Arial"/>
          <w:lang w:eastAsia="en-US"/>
        </w:rPr>
      </w:pPr>
      <w:r w:rsidRPr="004C3BA3">
        <w:rPr>
          <w:rFonts w:ascii="Arial" w:eastAsia="MS Mincho" w:hAnsi="Arial" w:cs="Arial"/>
          <w:lang w:eastAsia="en-US"/>
        </w:rPr>
        <w:t xml:space="preserve">Volgens "Die Welt" wil minister van Onderwijs </w:t>
      </w:r>
      <w:proofErr w:type="spellStart"/>
      <w:r w:rsidRPr="004C3BA3">
        <w:rPr>
          <w:rFonts w:ascii="Arial" w:eastAsia="MS Mincho" w:hAnsi="Arial" w:cs="Arial"/>
          <w:lang w:eastAsia="en-US"/>
        </w:rPr>
        <w:t>Stark-Watzinger</w:t>
      </w:r>
      <w:proofErr w:type="spellEnd"/>
      <w:r w:rsidRPr="004C3BA3">
        <w:rPr>
          <w:rFonts w:ascii="Arial" w:eastAsia="MS Mincho" w:hAnsi="Arial" w:cs="Arial"/>
          <w:lang w:eastAsia="en-US"/>
        </w:rPr>
        <w:t xml:space="preserve"> kinderen in de klas voorbereiden op crisissen en oorlog! De Duitse lerarenvereniging verwelkomt de eis. De oorlog in Oekraïne creëert een nieuw bewustzijn voor militaire bedreigingen, dat ook op scholen moet worden doorgegeven zei de voorzitter van de Duitse lerarenvereniging, Stefan </w:t>
      </w:r>
      <w:proofErr w:type="spellStart"/>
      <w:r w:rsidRPr="004C3BA3">
        <w:rPr>
          <w:rFonts w:ascii="Arial" w:eastAsia="MS Mincho" w:hAnsi="Arial" w:cs="Arial"/>
          <w:lang w:eastAsia="en-US"/>
        </w:rPr>
        <w:t>Düll</w:t>
      </w:r>
      <w:proofErr w:type="spellEnd"/>
      <w:r w:rsidRPr="004C3BA3">
        <w:rPr>
          <w:rFonts w:ascii="Arial" w:eastAsia="MS Mincho" w:hAnsi="Arial" w:cs="Arial"/>
          <w:lang w:eastAsia="en-US"/>
        </w:rPr>
        <w:t xml:space="preserve">, tegen "Bild </w:t>
      </w:r>
      <w:proofErr w:type="spellStart"/>
      <w:r w:rsidRPr="004C3BA3">
        <w:rPr>
          <w:rFonts w:ascii="Arial" w:eastAsia="MS Mincho" w:hAnsi="Arial" w:cs="Arial"/>
          <w:lang w:eastAsia="en-US"/>
        </w:rPr>
        <w:t>am</w:t>
      </w:r>
      <w:proofErr w:type="spellEnd"/>
      <w:r w:rsidRPr="004C3BA3">
        <w:rPr>
          <w:rFonts w:ascii="Arial" w:eastAsia="MS Mincho" w:hAnsi="Arial" w:cs="Arial"/>
          <w:lang w:eastAsia="en-US"/>
        </w:rPr>
        <w:t xml:space="preserve"> </w:t>
      </w:r>
      <w:proofErr w:type="spellStart"/>
      <w:r w:rsidRPr="004C3BA3">
        <w:rPr>
          <w:rFonts w:ascii="Arial" w:eastAsia="MS Mincho" w:hAnsi="Arial" w:cs="Arial"/>
          <w:lang w:eastAsia="en-US"/>
        </w:rPr>
        <w:t>Sonntag</w:t>
      </w:r>
      <w:proofErr w:type="spellEnd"/>
      <w:r w:rsidRPr="004C3BA3">
        <w:rPr>
          <w:rFonts w:ascii="Arial" w:eastAsia="MS Mincho" w:hAnsi="Arial" w:cs="Arial"/>
          <w:lang w:eastAsia="en-US"/>
        </w:rPr>
        <w:t xml:space="preserve">". Hij verwacht dat de federale minister nu de dialoog zal zoeken met de ministers van Onderwijs in de deelstaten. Een intentieverklaring is niet genoeg, nu moet in de politieke les onderwezen worden over de oorlog in Oekraïne en de pan-Europese, ja zelfs mondiale dreigingssituatie, aldus </w:t>
      </w:r>
      <w:proofErr w:type="spellStart"/>
      <w:r w:rsidRPr="004C3BA3">
        <w:rPr>
          <w:rFonts w:ascii="Arial" w:eastAsia="MS Mincho" w:hAnsi="Arial" w:cs="Arial"/>
          <w:lang w:eastAsia="en-US"/>
        </w:rPr>
        <w:t>Düll</w:t>
      </w:r>
      <w:proofErr w:type="spellEnd"/>
      <w:r w:rsidRPr="004C3BA3">
        <w:rPr>
          <w:rFonts w:ascii="Arial" w:eastAsia="MS Mincho" w:hAnsi="Arial" w:cs="Arial"/>
          <w:lang w:eastAsia="en-US"/>
        </w:rPr>
        <w:t xml:space="preserve">. In Duitsland weet men veel te weinig over het leger. Er heerste veel te lang een sfeer van rozengeur en maneschijn, bekritiseerde de voorzitter van de vereniging. Jeugdofficieren zouden in de lessen een "nuttige ondersteuning" kunnen zijn omdat ze betrouwbare afzenders zijn om een oorlogsdreiging te kunnen plaatsen voor de leerlingen. Ze zouden voor inhoud voor lessen in politiek en het vakoverschrijdende doel van democratie- en vredeseducatie, ingezet kunnen worden. Lag de nadruk van het schoolleven tot nu toe niet, naast het leren rekenen, schrijven en lezen, op sociale vaardigheden, vreedzaam met elkaar omgaan en ten tweede opkomen voor wereldvrede? Hoe kunnen militaire oefeningen op scholen een gezindheid van vrede bevorderen? </w:t>
      </w:r>
    </w:p>
    <w:p w:rsidR="004C3BA3" w:rsidRPr="004C3BA3" w:rsidRDefault="004C3BA3" w:rsidP="004C3BA3">
      <w:pPr>
        <w:spacing w:after="0" w:line="240" w:lineRule="auto"/>
        <w:jc w:val="both"/>
        <w:rPr>
          <w:rFonts w:ascii="Arial" w:eastAsia="MS Mincho" w:hAnsi="Arial" w:cs="Arial"/>
          <w:lang w:eastAsia="en-US"/>
        </w:rPr>
      </w:pPr>
    </w:p>
    <w:p w:rsidR="004C3BA3" w:rsidRPr="004C3BA3" w:rsidRDefault="004C3BA3" w:rsidP="004C3BA3">
      <w:pPr>
        <w:spacing w:after="0" w:line="240" w:lineRule="auto"/>
        <w:jc w:val="both"/>
        <w:rPr>
          <w:rFonts w:ascii="Arial" w:eastAsia="MS Mincho" w:hAnsi="Arial" w:cs="Arial"/>
          <w:b/>
          <w:bCs/>
          <w:lang w:eastAsia="en-US"/>
        </w:rPr>
      </w:pPr>
      <w:r w:rsidRPr="004C3BA3">
        <w:rPr>
          <w:rFonts w:ascii="Arial" w:eastAsia="MS Mincho" w:hAnsi="Arial" w:cs="Arial"/>
          <w:b/>
          <w:bCs/>
          <w:lang w:eastAsia="en-US"/>
        </w:rPr>
        <w:t xml:space="preserve">Aanval op kinderen door de kerk: </w:t>
      </w:r>
    </w:p>
    <w:p w:rsidR="004C3BA3" w:rsidRPr="004C3BA3" w:rsidRDefault="004C3BA3" w:rsidP="004C3BA3">
      <w:pPr>
        <w:spacing w:after="0" w:line="240" w:lineRule="auto"/>
        <w:jc w:val="both"/>
        <w:rPr>
          <w:rFonts w:ascii="Arial" w:eastAsia="MS Mincho" w:hAnsi="Arial" w:cs="Arial"/>
          <w:lang w:eastAsia="en-US"/>
        </w:rPr>
      </w:pPr>
    </w:p>
    <w:p w:rsidR="004C3BA3" w:rsidRPr="004C3BA3" w:rsidRDefault="004C3BA3" w:rsidP="004C3BA3">
      <w:pPr>
        <w:spacing w:after="0" w:line="240" w:lineRule="auto"/>
        <w:jc w:val="both"/>
        <w:rPr>
          <w:rFonts w:ascii="Arial" w:eastAsia="MS Mincho" w:hAnsi="Arial" w:cs="Arial"/>
          <w:lang w:eastAsia="en-US"/>
        </w:rPr>
      </w:pPr>
      <w:r w:rsidRPr="004C3BA3">
        <w:rPr>
          <w:rFonts w:ascii="Arial" w:eastAsia="MS Mincho" w:hAnsi="Arial" w:cs="Arial"/>
          <w:lang w:eastAsia="en-US"/>
        </w:rPr>
        <w:t xml:space="preserve">Om maar </w:t>
      </w:r>
      <w:r w:rsidRPr="004C3BA3">
        <w:rPr>
          <w:rFonts w:ascii="Arial" w:eastAsia="MS Mincho" w:hAnsi="Arial" w:cs="Arial"/>
          <w:b/>
          <w:bCs/>
          <w:lang w:eastAsia="en-US"/>
        </w:rPr>
        <w:t>een</w:t>
      </w:r>
      <w:r w:rsidRPr="004C3BA3">
        <w:rPr>
          <w:rFonts w:ascii="Arial" w:eastAsia="MS Mincho" w:hAnsi="Arial" w:cs="Arial"/>
          <w:lang w:eastAsia="en-US"/>
        </w:rPr>
        <w:t xml:space="preserve"> voorbeeld te noemen: het Vaticaan organiseerde in mei 2024 de zogenaamde Wereldkinderdag in het Olympisch Stadion in Rome. Een bekende Italiaanse travestiet was uitgenodigd om de kinderen een geweldige dragshow te geven. Hij danste in vrouwenkleren en schunnige kartonnen kostuums, deed zijn rok omhoog en stak zijn achterwerk uit naar de kinderen. De kinderen uit de buurt zaten in een kring om hem heen en duizenden andere kinderen keken toe vanaf het scherm. De voormalige pauselijke nuntius Carlo Maria </w:t>
      </w:r>
      <w:proofErr w:type="spellStart"/>
      <w:r w:rsidRPr="004C3BA3">
        <w:rPr>
          <w:rFonts w:ascii="Arial" w:eastAsia="MS Mincho" w:hAnsi="Arial" w:cs="Arial"/>
          <w:lang w:eastAsia="en-US"/>
        </w:rPr>
        <w:t>Vigano</w:t>
      </w:r>
      <w:proofErr w:type="spellEnd"/>
      <w:r w:rsidRPr="004C3BA3">
        <w:rPr>
          <w:rFonts w:ascii="Arial" w:eastAsia="MS Mincho" w:hAnsi="Arial" w:cs="Arial"/>
          <w:lang w:eastAsia="en-US"/>
        </w:rPr>
        <w:t xml:space="preserve"> nam op X. een duidelijke stelling in over deze schaamteloze enscenering: Het is nu duidelijk dat Bergoglio een van de belangrijkste activisten is van de helse LGBTQ-agenda. Er zijn geen woorden meer om het schandaal en de afschuw tot uitdrukking te brengen over het </w:t>
      </w:r>
      <w:r w:rsidRPr="004C3BA3">
        <w:rPr>
          <w:rFonts w:ascii="Arial" w:eastAsia="MS Mincho" w:hAnsi="Arial" w:cs="Arial"/>
          <w:lang w:eastAsia="en-US"/>
        </w:rPr>
        <w:lastRenderedPageBreak/>
        <w:t xml:space="preserve">medeplichtige en laffe stilzwijgen van het episcopaat. Wie ook maar één van deze kleintjes, die in mij geloven kwetst, het zou beter voor hem zijn als een molensteen om zijn nek werd gehangen en hij in de diepte van de zee werd geworpen. (Matt. 18:6) De paus lijkt er niet om te geven, dat een hele toekomstige generatie wordt aangevallen in haar schaamte en waardigheid. Hij blijft de LGBTQ-agenda verdedigen, maakt misbruik van zijn autoriteit en bevordert wereldwijde geslachtsverwarring. </w:t>
      </w:r>
    </w:p>
    <w:p w:rsidR="004C3BA3" w:rsidRPr="004C3BA3" w:rsidRDefault="004C3BA3" w:rsidP="004C3BA3">
      <w:pPr>
        <w:spacing w:after="0" w:line="240" w:lineRule="auto"/>
        <w:jc w:val="both"/>
        <w:rPr>
          <w:rFonts w:ascii="Arial" w:eastAsia="MS Mincho" w:hAnsi="Arial" w:cs="Arial"/>
          <w:lang w:eastAsia="en-US"/>
        </w:rPr>
      </w:pPr>
    </w:p>
    <w:p w:rsidR="004C3BA3" w:rsidRPr="004C3BA3" w:rsidRDefault="004C3BA3" w:rsidP="004C3BA3">
      <w:pPr>
        <w:spacing w:after="0" w:line="240" w:lineRule="auto"/>
        <w:jc w:val="both"/>
        <w:rPr>
          <w:rFonts w:ascii="Arial" w:eastAsia="MS Mincho" w:hAnsi="Arial" w:cs="Arial"/>
          <w:b/>
          <w:bCs/>
          <w:lang w:eastAsia="en-US"/>
        </w:rPr>
      </w:pPr>
      <w:r w:rsidRPr="004C3BA3">
        <w:rPr>
          <w:rFonts w:ascii="Arial" w:eastAsia="MS Mincho" w:hAnsi="Arial" w:cs="Arial"/>
          <w:b/>
          <w:bCs/>
          <w:lang w:eastAsia="en-US"/>
        </w:rPr>
        <w:t xml:space="preserve">Aanval op kinderen door het gezondheidszorgsysteem: </w:t>
      </w:r>
    </w:p>
    <w:p w:rsidR="004C3BA3" w:rsidRPr="004C3BA3" w:rsidRDefault="004C3BA3" w:rsidP="004C3BA3">
      <w:pPr>
        <w:spacing w:after="0" w:line="240" w:lineRule="auto"/>
        <w:jc w:val="both"/>
        <w:rPr>
          <w:rFonts w:ascii="Arial" w:eastAsia="MS Mincho" w:hAnsi="Arial" w:cs="Arial"/>
          <w:lang w:eastAsia="en-US"/>
        </w:rPr>
      </w:pPr>
    </w:p>
    <w:p w:rsidR="004C3BA3" w:rsidRPr="004C3BA3" w:rsidRDefault="004C3BA3" w:rsidP="004C3BA3">
      <w:pPr>
        <w:spacing w:after="0" w:line="240" w:lineRule="auto"/>
        <w:jc w:val="both"/>
        <w:rPr>
          <w:rFonts w:ascii="Arial" w:eastAsia="MS Mincho" w:hAnsi="Arial" w:cs="Arial"/>
          <w:lang w:eastAsia="en-US"/>
        </w:rPr>
      </w:pPr>
      <w:r w:rsidRPr="004C3BA3">
        <w:rPr>
          <w:rFonts w:ascii="Arial" w:eastAsia="MS Mincho" w:hAnsi="Arial" w:cs="Arial"/>
          <w:lang w:eastAsia="en-US"/>
        </w:rPr>
        <w:t xml:space="preserve">UNESCO en WHO roepen landen op om van elke school een gezondheid bevorderende school te maken. Volgens de WHO is een gezondheids- bevorderende school ontworpen om continu een gezonde leef-, leer- en werkomgeving te creëren. Klinkt in eerste instantie plausibel en goed. Een dergelijk doel vereist echter een uitgebreide verzameling en analyse van gezondheidsgegevens van studenten en personeel. Een ideale voedingsbodem voor uitgebreid toezicht houden. Ook de farmaceutische industrie zou hiervan kunnen profiteren, omdat zij scholen zou kunnen betreden met speciale programma's voor gezondheidsbevordering. Maar laten we niet vergeten dat de WHO grotendeels verantwoordelijk was voor de sluiting van scholen tijdens de pandemie, een massale vaccinatiequota van een zeer gevaarlijk en ongetoetst injecteerbaar middel van onze kinderen eiste en hen belaagde met schadelijke mondkapje- en testvereisten. Laten we gewoon niet geloven dat dezelfde WHO zich nu opeens zorgen gaat maken over het welzijn van onze kinderen. In plaats daarvan zouden we kunnen worden bedreigd met verplichte vaccinatie op school zonder toestemming van de ouders, zoals in het verleden zo vaak is gebeurd in Oost-Europese of Afrikaanse landen. En nu wordt de school, wiens kerncompetentie onderwijs is, verondersteld de taken van onze huisarts over te nemen en ons opnieuw voor te schrijven hoe wij onze kinderen moeten behandelen? </w:t>
      </w:r>
    </w:p>
    <w:p w:rsidR="004C3BA3" w:rsidRPr="004C3BA3" w:rsidRDefault="004C3BA3" w:rsidP="004C3BA3">
      <w:pPr>
        <w:spacing w:after="0" w:line="240" w:lineRule="auto"/>
        <w:jc w:val="both"/>
        <w:rPr>
          <w:rFonts w:ascii="Arial" w:eastAsia="MS Mincho" w:hAnsi="Arial" w:cs="Arial"/>
          <w:lang w:eastAsia="en-US"/>
        </w:rPr>
      </w:pPr>
    </w:p>
    <w:p w:rsidR="004C3BA3" w:rsidRPr="004C3BA3" w:rsidRDefault="004C3BA3" w:rsidP="004C3BA3">
      <w:pPr>
        <w:spacing w:after="0" w:line="240" w:lineRule="auto"/>
        <w:jc w:val="both"/>
        <w:rPr>
          <w:rFonts w:ascii="Arial" w:eastAsia="MS Mincho" w:hAnsi="Arial" w:cs="Arial"/>
          <w:b/>
          <w:bCs/>
          <w:lang w:eastAsia="en-US"/>
        </w:rPr>
      </w:pPr>
      <w:r w:rsidRPr="004C3BA3">
        <w:rPr>
          <w:rFonts w:ascii="Arial" w:eastAsia="MS Mincho" w:hAnsi="Arial" w:cs="Arial"/>
          <w:b/>
          <w:bCs/>
          <w:lang w:eastAsia="en-US"/>
        </w:rPr>
        <w:t xml:space="preserve">Aanval op kinderen door de financiële wereld: </w:t>
      </w:r>
    </w:p>
    <w:p w:rsidR="004C3BA3" w:rsidRPr="004C3BA3" w:rsidRDefault="004C3BA3" w:rsidP="004C3BA3">
      <w:pPr>
        <w:spacing w:after="0" w:line="240" w:lineRule="auto"/>
        <w:jc w:val="both"/>
        <w:rPr>
          <w:rFonts w:ascii="Arial" w:eastAsia="MS Mincho" w:hAnsi="Arial" w:cs="Arial"/>
          <w:lang w:eastAsia="en-US"/>
        </w:rPr>
      </w:pPr>
    </w:p>
    <w:p w:rsidR="004C3BA3" w:rsidRPr="004C3BA3" w:rsidRDefault="004C3BA3" w:rsidP="004C3BA3">
      <w:pPr>
        <w:spacing w:after="0" w:line="240" w:lineRule="auto"/>
        <w:jc w:val="both"/>
        <w:rPr>
          <w:rFonts w:ascii="Arial" w:eastAsia="MS Mincho" w:hAnsi="Arial" w:cs="Arial"/>
          <w:lang w:eastAsia="en-US"/>
        </w:rPr>
      </w:pPr>
      <w:r w:rsidRPr="004C3BA3">
        <w:rPr>
          <w:rFonts w:ascii="Arial" w:eastAsia="MS Mincho" w:hAnsi="Arial" w:cs="Arial"/>
          <w:lang w:eastAsia="en-US"/>
        </w:rPr>
        <w:t xml:space="preserve">Zelfs heel jonge kinderen moeten vertrouwd raken met cash loze betalingen. Veel banken en financiële instellingen bieden gratis een creditcard voor kinderen met een bijbehorende app aan. Ouders kunnen geld op de kaart zetten via een app. Sommige aanbieders geven niet eens een minimum- of maximumleeftijd op. Op die manier moet een speelse introductie dus zo vroeg mogelijk in de wereld van digitale financiën, programmatig plaatsvinden waar digitale transacties alomtegenwoordig zijn. Met contant geld betalen zal voor de volgende generatie "volslagen onbekend terrein" zijn. Tegelijkertijd is de jonge generatie zich niet meer bewust van welke vrijheid ze beroofd zijn. De ouders van vandaag kunnen echter vechten voor vrijheid en het vrije gebruik van geld uit verantwoordelijkheid voor hun kinderen. Beter aan contant geld gebonden en vrij dan digitaal in een netwerk en tot slaaf gemaakt. </w:t>
      </w:r>
    </w:p>
    <w:p w:rsidR="004C3BA3" w:rsidRPr="004C3BA3" w:rsidRDefault="004C3BA3" w:rsidP="004C3BA3">
      <w:pPr>
        <w:spacing w:after="0" w:line="240" w:lineRule="auto"/>
        <w:jc w:val="both"/>
        <w:rPr>
          <w:rFonts w:ascii="Arial" w:eastAsia="MS Mincho" w:hAnsi="Arial" w:cs="Arial"/>
          <w:lang w:eastAsia="en-US"/>
        </w:rPr>
      </w:pPr>
    </w:p>
    <w:p w:rsidR="004C3BA3" w:rsidRPr="004C3BA3" w:rsidRDefault="004C3BA3" w:rsidP="004C3BA3">
      <w:pPr>
        <w:spacing w:after="0" w:line="240" w:lineRule="auto"/>
        <w:jc w:val="both"/>
        <w:rPr>
          <w:rFonts w:ascii="Arial" w:eastAsia="MS Mincho" w:hAnsi="Arial" w:cs="Arial"/>
          <w:b/>
          <w:bCs/>
          <w:lang w:eastAsia="en-US"/>
        </w:rPr>
      </w:pPr>
      <w:r w:rsidRPr="004C3BA3">
        <w:rPr>
          <w:rFonts w:ascii="Arial" w:eastAsia="MS Mincho" w:hAnsi="Arial" w:cs="Arial"/>
          <w:b/>
          <w:bCs/>
          <w:lang w:eastAsia="en-US"/>
        </w:rPr>
        <w:t xml:space="preserve">Aanval op kinderen door de digitaliserings- en entertainmentindustrie: </w:t>
      </w:r>
    </w:p>
    <w:p w:rsidR="004C3BA3" w:rsidRPr="004C3BA3" w:rsidRDefault="004C3BA3" w:rsidP="004C3BA3">
      <w:pPr>
        <w:spacing w:after="0" w:line="240" w:lineRule="auto"/>
        <w:jc w:val="both"/>
        <w:rPr>
          <w:rFonts w:ascii="Arial" w:eastAsia="MS Mincho" w:hAnsi="Arial" w:cs="Arial"/>
          <w:lang w:eastAsia="en-US"/>
        </w:rPr>
      </w:pPr>
    </w:p>
    <w:p w:rsidR="004C3BA3" w:rsidRPr="004C3BA3" w:rsidRDefault="004C3BA3" w:rsidP="004C3BA3">
      <w:pPr>
        <w:spacing w:after="0" w:line="240" w:lineRule="auto"/>
        <w:jc w:val="both"/>
        <w:rPr>
          <w:rFonts w:ascii="Arial" w:eastAsia="MS Mincho" w:hAnsi="Arial" w:cs="Arial"/>
          <w:lang w:eastAsia="en-US"/>
        </w:rPr>
      </w:pPr>
      <w:r w:rsidRPr="004C3BA3">
        <w:rPr>
          <w:rFonts w:ascii="Arial" w:eastAsia="MS Mincho" w:hAnsi="Arial" w:cs="Arial"/>
          <w:lang w:eastAsia="en-US"/>
        </w:rPr>
        <w:t xml:space="preserve">Volgens onderzoeksgegevens van de </w:t>
      </w:r>
      <w:proofErr w:type="spellStart"/>
      <w:r w:rsidRPr="004C3BA3">
        <w:rPr>
          <w:rFonts w:ascii="Arial" w:eastAsia="MS Mincho" w:hAnsi="Arial" w:cs="Arial"/>
          <w:lang w:eastAsia="en-US"/>
        </w:rPr>
        <w:t>BZgA</w:t>
      </w:r>
      <w:proofErr w:type="spellEnd"/>
      <w:r w:rsidRPr="004C3BA3">
        <w:rPr>
          <w:rFonts w:ascii="Arial" w:eastAsia="MS Mincho" w:hAnsi="Arial" w:cs="Arial"/>
          <w:lang w:eastAsia="en-US"/>
        </w:rPr>
        <w:t xml:space="preserve"> gebruikt ongeveer 96 procent van de jongeren tussen 12 en 17 jaar het internet elke dag, voornamelijk voor communicatie en entertainment. De consumptie van digitale media steeg voor zowel meisjes als jongens van ongeveer 23 uur per week in 2019 naar ongeveer 26 uur per week in 2023. Deze tijd voor het beeldscherm, die kinderen hun creativiteit ontneemt, wordt aangemoedigd en gefinancierd door overheden! </w:t>
      </w:r>
    </w:p>
    <w:p w:rsidR="004C3BA3" w:rsidRPr="004C3BA3" w:rsidRDefault="004C3BA3" w:rsidP="004C3BA3">
      <w:pPr>
        <w:spacing w:after="0" w:line="240" w:lineRule="auto"/>
        <w:jc w:val="both"/>
        <w:rPr>
          <w:rFonts w:ascii="Arial" w:eastAsia="MS Mincho" w:hAnsi="Arial" w:cs="Arial"/>
          <w:lang w:eastAsia="en-US"/>
        </w:rPr>
      </w:pPr>
      <w:r w:rsidRPr="004C3BA3">
        <w:rPr>
          <w:rFonts w:ascii="Arial" w:eastAsia="MS Mincho" w:hAnsi="Arial" w:cs="Arial"/>
          <w:lang w:eastAsia="en-US"/>
        </w:rPr>
        <w:t xml:space="preserve">In de afgelopen vijf jaar heeft de federale overheid al 200 miljoen euro uitgekeerd aan gameontwikkelaars. Elk jaar waren er 50 miljoen euro beschikbaar uit het huis van </w:t>
      </w:r>
      <w:proofErr w:type="spellStart"/>
      <w:r w:rsidRPr="004C3BA3">
        <w:rPr>
          <w:rFonts w:ascii="Arial" w:eastAsia="MS Mincho" w:hAnsi="Arial" w:cs="Arial"/>
          <w:lang w:eastAsia="en-US"/>
        </w:rPr>
        <w:t>Habeck</w:t>
      </w:r>
      <w:proofErr w:type="spellEnd"/>
      <w:r w:rsidRPr="004C3BA3">
        <w:rPr>
          <w:rFonts w:ascii="Arial" w:eastAsia="MS Mincho" w:hAnsi="Arial" w:cs="Arial"/>
          <w:lang w:eastAsia="en-US"/>
        </w:rPr>
        <w:t xml:space="preserve">. </w:t>
      </w:r>
    </w:p>
    <w:p w:rsidR="004C3BA3" w:rsidRPr="004C3BA3" w:rsidRDefault="004C3BA3" w:rsidP="004C3BA3">
      <w:pPr>
        <w:spacing w:after="0" w:line="240" w:lineRule="auto"/>
        <w:jc w:val="both"/>
        <w:rPr>
          <w:rFonts w:ascii="Arial" w:eastAsia="MS Mincho" w:hAnsi="Arial" w:cs="Arial"/>
          <w:lang w:eastAsia="en-US"/>
        </w:rPr>
      </w:pPr>
      <w:r w:rsidRPr="004C3BA3">
        <w:rPr>
          <w:rFonts w:ascii="Arial" w:eastAsia="MS Mincho" w:hAnsi="Arial" w:cs="Arial"/>
          <w:lang w:eastAsia="en-US"/>
        </w:rPr>
        <w:t xml:space="preserve">In Duitsland worden </w:t>
      </w:r>
      <w:r w:rsidRPr="004C3BA3">
        <w:rPr>
          <w:rFonts w:ascii="Arial" w:eastAsia="MS Mincho" w:hAnsi="Arial" w:cs="Arial"/>
          <w:b/>
          <w:bCs/>
          <w:lang w:eastAsia="en-US"/>
        </w:rPr>
        <w:t>computerspellen</w:t>
      </w:r>
      <w:r w:rsidRPr="004C3BA3">
        <w:rPr>
          <w:rFonts w:ascii="Arial" w:eastAsia="MS Mincho" w:hAnsi="Arial" w:cs="Arial"/>
          <w:lang w:eastAsia="en-US"/>
        </w:rPr>
        <w:t xml:space="preserve"> sinds 2008 officieel erkend als </w:t>
      </w:r>
      <w:r w:rsidRPr="004C3BA3">
        <w:rPr>
          <w:rFonts w:ascii="Arial" w:eastAsia="MS Mincho" w:hAnsi="Arial" w:cs="Arial"/>
          <w:b/>
          <w:bCs/>
          <w:lang w:eastAsia="en-US"/>
        </w:rPr>
        <w:t>cultuurgoed!</w:t>
      </w:r>
      <w:r w:rsidRPr="004C3BA3">
        <w:rPr>
          <w:rFonts w:ascii="Arial" w:eastAsia="MS Mincho" w:hAnsi="Arial" w:cs="Arial"/>
          <w:lang w:eastAsia="en-US"/>
        </w:rPr>
        <w:t xml:space="preserve"> De Culturele Raad nam deze beslissing op basis van het wankele argument dat veel computerspelletjes gewijd zijn aan het milieu en klimaatverandering. Maar de computerspelletjes die tieners vaak spelen, worden in het leger gebruikt om jonge soldaten te harden en te brutaliseren, zodat ze hun vijand niet langer als mens zien en meedogenloos kunnen aanvallen. </w:t>
      </w:r>
    </w:p>
    <w:p w:rsidR="004C3BA3" w:rsidRPr="004C3BA3" w:rsidRDefault="004C3BA3" w:rsidP="004C3BA3">
      <w:pPr>
        <w:spacing w:after="0" w:line="240" w:lineRule="auto"/>
        <w:jc w:val="both"/>
        <w:rPr>
          <w:rFonts w:ascii="Arial" w:eastAsia="MS Mincho" w:hAnsi="Arial" w:cs="Arial"/>
          <w:lang w:eastAsia="en-US"/>
        </w:rPr>
      </w:pPr>
      <w:r w:rsidRPr="004C3BA3">
        <w:rPr>
          <w:rFonts w:ascii="Arial" w:eastAsia="MS Mincho" w:hAnsi="Arial" w:cs="Arial"/>
          <w:lang w:eastAsia="en-US"/>
        </w:rPr>
        <w:lastRenderedPageBreak/>
        <w:t>Ook de zogenaamde "</w:t>
      </w:r>
      <w:proofErr w:type="spellStart"/>
      <w:r w:rsidRPr="004C3BA3">
        <w:rPr>
          <w:rFonts w:ascii="Arial" w:eastAsia="MS Mincho" w:hAnsi="Arial" w:cs="Arial"/>
          <w:lang w:eastAsia="en-US"/>
        </w:rPr>
        <w:t>socials</w:t>
      </w:r>
      <w:proofErr w:type="spellEnd"/>
      <w:r w:rsidRPr="004C3BA3">
        <w:rPr>
          <w:rFonts w:ascii="Arial" w:eastAsia="MS Mincho" w:hAnsi="Arial" w:cs="Arial"/>
          <w:lang w:eastAsia="en-US"/>
        </w:rPr>
        <w:t xml:space="preserve">" zijn een heet hangijzer voor jongeren. Volgens een rapport van de </w:t>
      </w:r>
      <w:proofErr w:type="spellStart"/>
      <w:r w:rsidRPr="004C3BA3">
        <w:rPr>
          <w:rFonts w:ascii="Arial" w:eastAsia="MS Mincho" w:hAnsi="Arial" w:cs="Arial"/>
          <w:lang w:eastAsia="en-US"/>
        </w:rPr>
        <w:t>Guardian</w:t>
      </w:r>
      <w:proofErr w:type="spellEnd"/>
      <w:r w:rsidRPr="004C3BA3">
        <w:rPr>
          <w:rFonts w:ascii="Arial" w:eastAsia="MS Mincho" w:hAnsi="Arial" w:cs="Arial"/>
          <w:lang w:eastAsia="en-US"/>
        </w:rPr>
        <w:t xml:space="preserve"> uit 2021 deed 7 procent van alle kinderen in het Verenigd Koninkrijk op 17-jarige leeftijd een zelfmoordpoging en bijna één op de vier deed aan zelfverminking. Vooral meisjes werden hierdoor getroffen. De reden die hiervoor werd gegeven was dat sociale media een giftige omgeving kunnen zijn. Volgens interne documenten wisten Facebook en Mark </w:t>
      </w:r>
      <w:proofErr w:type="spellStart"/>
      <w:r w:rsidRPr="004C3BA3">
        <w:rPr>
          <w:rFonts w:ascii="Arial" w:eastAsia="MS Mincho" w:hAnsi="Arial" w:cs="Arial"/>
          <w:lang w:eastAsia="en-US"/>
        </w:rPr>
        <w:t>Zuckerberg</w:t>
      </w:r>
      <w:proofErr w:type="spellEnd"/>
      <w:r w:rsidRPr="004C3BA3">
        <w:rPr>
          <w:rFonts w:ascii="Arial" w:eastAsia="MS Mincho" w:hAnsi="Arial" w:cs="Arial"/>
          <w:lang w:eastAsia="en-US"/>
        </w:rPr>
        <w:t xml:space="preserve"> bijvoorbeeld dat 32 procent van de tienermeisjes zich nog slechter voelde na Instagram als ze zich daarvoor al slecht hadden gevoeld. </w:t>
      </w:r>
    </w:p>
    <w:p w:rsidR="004C3BA3" w:rsidRPr="004C3BA3" w:rsidRDefault="004C3BA3" w:rsidP="004C3BA3">
      <w:pPr>
        <w:spacing w:after="0" w:line="240" w:lineRule="auto"/>
        <w:jc w:val="both"/>
        <w:rPr>
          <w:rFonts w:ascii="Arial" w:eastAsia="MS Mincho" w:hAnsi="Arial" w:cs="Arial"/>
          <w:lang w:eastAsia="en-US"/>
        </w:rPr>
      </w:pPr>
      <w:r w:rsidRPr="004C3BA3">
        <w:rPr>
          <w:rFonts w:ascii="Arial" w:eastAsia="MS Mincho" w:hAnsi="Arial" w:cs="Arial"/>
          <w:lang w:eastAsia="en-US"/>
        </w:rPr>
        <w:t xml:space="preserve">Het is raadzaam om onze kinderen niet zorgeloos aan deze giftige mediaomgeving over te geven, vooral omdat de kinderen, net zoals met drug, nooit beslissingen voor hun eigen bestwil zullen nemen omdat de digitale omgeving gewoonweg te schitterend voor ze is. </w:t>
      </w:r>
    </w:p>
    <w:p w:rsidR="004C3BA3" w:rsidRPr="004C3BA3" w:rsidRDefault="004C3BA3" w:rsidP="004C3BA3">
      <w:pPr>
        <w:spacing w:after="0" w:line="240" w:lineRule="auto"/>
        <w:jc w:val="both"/>
        <w:rPr>
          <w:rFonts w:ascii="Arial" w:eastAsia="MS Mincho" w:hAnsi="Arial" w:cs="Arial"/>
          <w:lang w:eastAsia="en-US"/>
        </w:rPr>
      </w:pPr>
    </w:p>
    <w:p w:rsidR="004C3BA3" w:rsidRPr="004C3BA3" w:rsidRDefault="004C3BA3" w:rsidP="004C3BA3">
      <w:pPr>
        <w:spacing w:after="0" w:line="240" w:lineRule="auto"/>
        <w:jc w:val="both"/>
        <w:rPr>
          <w:rFonts w:ascii="Arial" w:eastAsia="MS Mincho" w:hAnsi="Arial" w:cs="Arial"/>
          <w:b/>
          <w:bCs/>
          <w:lang w:eastAsia="en-US"/>
        </w:rPr>
      </w:pPr>
      <w:r w:rsidRPr="004C3BA3">
        <w:rPr>
          <w:rFonts w:ascii="Arial" w:eastAsia="MS Mincho" w:hAnsi="Arial" w:cs="Arial"/>
          <w:b/>
          <w:bCs/>
          <w:lang w:eastAsia="en-US"/>
        </w:rPr>
        <w:t xml:space="preserve">CONCLUSIE: </w:t>
      </w:r>
    </w:p>
    <w:p w:rsidR="004C3BA3" w:rsidRPr="004C3BA3" w:rsidRDefault="004C3BA3" w:rsidP="004C3BA3">
      <w:pPr>
        <w:spacing w:after="0" w:line="240" w:lineRule="auto"/>
        <w:jc w:val="both"/>
        <w:rPr>
          <w:rFonts w:ascii="Arial" w:eastAsia="MS Mincho" w:hAnsi="Arial" w:cs="Arial"/>
          <w:lang w:eastAsia="en-US"/>
        </w:rPr>
      </w:pPr>
    </w:p>
    <w:p w:rsidR="004C3BA3" w:rsidRPr="004C3BA3" w:rsidRDefault="004C3BA3" w:rsidP="004C3BA3">
      <w:pPr>
        <w:spacing w:after="0" w:line="240" w:lineRule="auto"/>
        <w:jc w:val="both"/>
        <w:rPr>
          <w:rFonts w:ascii="Arial" w:eastAsia="MS Mincho" w:hAnsi="Arial" w:cs="Arial"/>
          <w:lang w:eastAsia="en-US"/>
        </w:rPr>
      </w:pPr>
      <w:r w:rsidRPr="004C3BA3">
        <w:rPr>
          <w:rFonts w:ascii="Arial" w:eastAsia="MS Mincho" w:hAnsi="Arial" w:cs="Arial"/>
          <w:lang w:eastAsia="en-US"/>
        </w:rPr>
        <w:t xml:space="preserve">Dit, beste kijkers, was slechts een kleine selectie van de beangstigende ontwikkelingen. Onderwerpen zoals ritueel misbruik, seksuele misdrijven onder kinderen, ziekmakende gezondheidsbeleid, onrechtmatige onttrekking van kinderen, kinderhandel en nog veel meer kunnen hier niet worden behandeld vanwege hun omvang. Kla.TV heeft ook al verschillende diepgaande uitzendingen geproduceerd, die we u in de aftiteling laten zien. </w:t>
      </w:r>
    </w:p>
    <w:p w:rsidR="004C3BA3" w:rsidRPr="004C3BA3" w:rsidRDefault="004C3BA3" w:rsidP="004C3BA3">
      <w:pPr>
        <w:spacing w:after="0" w:line="240" w:lineRule="auto"/>
        <w:jc w:val="both"/>
        <w:rPr>
          <w:rFonts w:ascii="Arial" w:eastAsia="MS Mincho" w:hAnsi="Arial" w:cs="Arial"/>
          <w:lang w:eastAsia="en-US"/>
        </w:rPr>
      </w:pPr>
    </w:p>
    <w:p w:rsidR="004C3BA3" w:rsidRPr="004C3BA3" w:rsidRDefault="004C3BA3" w:rsidP="004C3BA3">
      <w:pPr>
        <w:spacing w:after="0" w:line="240" w:lineRule="auto"/>
        <w:jc w:val="both"/>
        <w:rPr>
          <w:rFonts w:ascii="Arial" w:eastAsia="MS Mincho" w:hAnsi="Arial" w:cs="Arial"/>
          <w:lang w:eastAsia="en-US"/>
        </w:rPr>
      </w:pPr>
      <w:r w:rsidRPr="004C3BA3">
        <w:rPr>
          <w:rFonts w:ascii="Arial" w:eastAsia="MS Mincho" w:hAnsi="Arial" w:cs="Arial"/>
          <w:lang w:eastAsia="en-US"/>
        </w:rPr>
        <w:t xml:space="preserve">Er woedt een hybride oorlog en als we ons daar niet bewust van worden en ons er niet tegen verzetten, zullen eerst onze kinderen en daarna ook wij worden weggevaagd. In het plan van de Grote Reset wordt een kind gezien als een hulpbron voor de heersers en oligarchen die hun macht en controle willen uitbreiden door de toekomst van kinderen vorm te geven en hun ontwikkeling te beïnvloeden. Kinderen groeien op in een wereld waarin kunstmatige intelligentie (AI) en technologie steeds meer domineren en controleren. Hun ziel en onbevangenheid wordt zeer bedreigd! En ze worden slaven van perverse wellustelingen en technocratische woestelingen die hen elke kans ontzeggen om uit te groeien tot de prachtige mensen zoals ze vanaf het begin af aan bedoeld waren. </w:t>
      </w:r>
    </w:p>
    <w:p w:rsidR="004C3BA3" w:rsidRPr="004C3BA3" w:rsidRDefault="004C3BA3" w:rsidP="004C3BA3">
      <w:pPr>
        <w:spacing w:after="0" w:line="240" w:lineRule="auto"/>
        <w:jc w:val="both"/>
        <w:rPr>
          <w:rFonts w:ascii="Arial" w:eastAsia="MS Mincho" w:hAnsi="Arial" w:cs="Arial"/>
          <w:lang w:eastAsia="en-US"/>
        </w:rPr>
      </w:pPr>
    </w:p>
    <w:p w:rsidR="004C3BA3" w:rsidRPr="004C3BA3" w:rsidRDefault="004C3BA3" w:rsidP="004C3BA3">
      <w:pPr>
        <w:spacing w:after="0" w:line="240" w:lineRule="auto"/>
        <w:jc w:val="both"/>
        <w:rPr>
          <w:rFonts w:ascii="Arial" w:eastAsia="MS Mincho" w:hAnsi="Arial" w:cs="Arial"/>
          <w:lang w:eastAsia="en-US"/>
        </w:rPr>
      </w:pPr>
      <w:r w:rsidRPr="004C3BA3">
        <w:rPr>
          <w:rFonts w:ascii="Arial" w:eastAsia="MS Mincho" w:hAnsi="Arial" w:cs="Arial"/>
          <w:lang w:eastAsia="en-US"/>
        </w:rPr>
        <w:t xml:space="preserve">Verspreid u alles over deze uitzending! Er zijn veel manieren om terug te vechten. Er zijn ouders die basisschoolleerkrachten hebben aangegeven bij de politie voor zielsmatige- en seksuele intimidatie omdat ze hun kinderen pornografische films lieten zien, ouders die vaccinatieschade niet accepteerden en aangifte hebben gedaan, ouders die hun schooldirecteuren voortdurend herinneren aan hun verantwoordelijkheid ten opzichte van hun kinderen. We zeggen hiermee niet, dat u deze dingen moet doen. Wat u ook doet, blijf niet passief. Immers, trivialisering en passief toekijken of uitzitten heeft de eerder genoemde excessen niet alleen aangemoedigd, maar ook bevorderd. Het is aan ons allemaal om een betere wereld op te bouwen voor onze kinderen! En samen zullen we het redden! </w:t>
      </w:r>
    </w:p>
    <w:p w:rsidR="004C3BA3" w:rsidRPr="004C3BA3" w:rsidRDefault="004C3BA3" w:rsidP="004C3BA3">
      <w:pPr>
        <w:spacing w:after="0" w:line="240" w:lineRule="auto"/>
        <w:jc w:val="both"/>
        <w:rPr>
          <w:rFonts w:ascii="Arial" w:eastAsia="MS Mincho" w:hAnsi="Arial" w:cs="Arial"/>
          <w:lang w:eastAsia="en-US"/>
        </w:rPr>
      </w:pPr>
    </w:p>
    <w:p w:rsidR="004C3BA3" w:rsidRPr="004C3BA3" w:rsidRDefault="004C3BA3" w:rsidP="004C3BA3">
      <w:pPr>
        <w:spacing w:after="0" w:line="240" w:lineRule="auto"/>
        <w:jc w:val="both"/>
        <w:rPr>
          <w:rFonts w:ascii="Arial" w:eastAsia="MS Mincho" w:hAnsi="Arial" w:cs="Arial"/>
          <w:lang w:eastAsia="en-US"/>
        </w:rPr>
      </w:pPr>
      <w:r w:rsidRPr="004C3BA3">
        <w:rPr>
          <w:rFonts w:ascii="Arial" w:eastAsia="MS Mincho" w:hAnsi="Arial" w:cs="Arial"/>
          <w:lang w:eastAsia="en-US"/>
        </w:rPr>
        <w:t xml:space="preserve">Aanvullende uitzendingen over dit onderwerp: </w:t>
      </w:r>
    </w:p>
    <w:p w:rsidR="004C3BA3" w:rsidRPr="004C3BA3" w:rsidRDefault="004C3BA3" w:rsidP="004C3BA3">
      <w:pPr>
        <w:spacing w:after="0" w:line="240" w:lineRule="auto"/>
        <w:jc w:val="both"/>
        <w:rPr>
          <w:rFonts w:ascii="Arial" w:eastAsia="MS Mincho" w:hAnsi="Arial" w:cs="Arial"/>
          <w:lang w:eastAsia="en-US"/>
        </w:rPr>
      </w:pPr>
    </w:p>
    <w:p w:rsidR="004C3BA3" w:rsidRPr="004C3BA3" w:rsidRDefault="004C3BA3" w:rsidP="004C3BA3">
      <w:pPr>
        <w:spacing w:after="0" w:line="240" w:lineRule="auto"/>
        <w:jc w:val="both"/>
        <w:rPr>
          <w:rFonts w:ascii="Arial" w:eastAsia="MS Mincho" w:hAnsi="Arial" w:cs="Arial"/>
          <w:lang w:eastAsia="en-US"/>
        </w:rPr>
      </w:pPr>
      <w:r w:rsidRPr="004C3BA3">
        <w:rPr>
          <w:rFonts w:ascii="Arial" w:eastAsia="MS Mincho" w:hAnsi="Arial" w:cs="Arial"/>
          <w:lang w:eastAsia="en-US"/>
        </w:rPr>
        <w:t xml:space="preserve">WHO en VN - Pedo-vingers af van onze kinderen (NL) </w:t>
      </w:r>
      <w:hyperlink r:id="rId10" w:history="1">
        <w:r w:rsidRPr="004C3BA3">
          <w:rPr>
            <w:rFonts w:ascii="Arial" w:eastAsia="MS Mincho" w:hAnsi="Arial" w:cs="Arial"/>
            <w:color w:val="0000FF"/>
            <w:u w:val="single"/>
            <w:lang w:eastAsia="en-US"/>
          </w:rPr>
          <w:t>www.kla.tv/26671</w:t>
        </w:r>
      </w:hyperlink>
      <w:r w:rsidRPr="004C3BA3">
        <w:rPr>
          <w:rFonts w:ascii="Arial" w:eastAsia="MS Mincho" w:hAnsi="Arial" w:cs="Arial"/>
          <w:lang w:eastAsia="en-US"/>
        </w:rPr>
        <w:t xml:space="preserve"> </w:t>
      </w:r>
    </w:p>
    <w:p w:rsidR="004C3BA3" w:rsidRPr="004C3BA3" w:rsidRDefault="004C3BA3" w:rsidP="004C3BA3">
      <w:pPr>
        <w:spacing w:after="0" w:line="240" w:lineRule="auto"/>
        <w:jc w:val="both"/>
        <w:rPr>
          <w:rFonts w:ascii="Arial" w:eastAsia="MS Mincho" w:hAnsi="Arial" w:cs="Arial"/>
          <w:lang w:eastAsia="en-US"/>
        </w:rPr>
      </w:pPr>
    </w:p>
    <w:p w:rsidR="004C3BA3" w:rsidRPr="004C3BA3" w:rsidRDefault="004C3BA3" w:rsidP="004C3BA3">
      <w:pPr>
        <w:spacing w:after="0" w:line="240" w:lineRule="auto"/>
        <w:jc w:val="both"/>
        <w:rPr>
          <w:rFonts w:ascii="Arial" w:eastAsia="MS Mincho" w:hAnsi="Arial" w:cs="Arial"/>
          <w:bCs/>
          <w:lang w:eastAsia="en-US"/>
        </w:rPr>
      </w:pPr>
      <w:proofErr w:type="spellStart"/>
      <w:r w:rsidRPr="004C3BA3">
        <w:rPr>
          <w:rFonts w:ascii="Arial" w:eastAsia="MS Mincho" w:hAnsi="Arial" w:cs="Arial"/>
          <w:lang w:eastAsia="en-US"/>
        </w:rPr>
        <w:t>KentlerGate</w:t>
      </w:r>
      <w:proofErr w:type="spellEnd"/>
      <w:r w:rsidRPr="004C3BA3">
        <w:rPr>
          <w:rFonts w:ascii="Arial" w:eastAsia="MS Mincho" w:hAnsi="Arial" w:cs="Arial"/>
          <w:lang w:eastAsia="en-US"/>
        </w:rPr>
        <w:t xml:space="preserve">: Kindermisbruik onder verantwoordelijkheid van de staat (DE) </w:t>
      </w:r>
      <w:hyperlink r:id="rId11" w:history="1">
        <w:r w:rsidRPr="004C3BA3">
          <w:rPr>
            <w:rFonts w:ascii="Arial" w:eastAsia="MS Mincho" w:hAnsi="Arial" w:cs="Arial"/>
            <w:bCs/>
            <w:color w:val="0000FF"/>
            <w:lang w:eastAsia="en-US"/>
          </w:rPr>
          <w:t>www.kla.tv/26172</w:t>
        </w:r>
      </w:hyperlink>
    </w:p>
    <w:p w:rsidR="004C3BA3" w:rsidRPr="004C3BA3" w:rsidRDefault="004C3BA3" w:rsidP="004C3BA3">
      <w:pPr>
        <w:spacing w:after="0" w:line="240" w:lineRule="auto"/>
        <w:jc w:val="both"/>
        <w:rPr>
          <w:rFonts w:ascii="Arial" w:eastAsia="MS Mincho" w:hAnsi="Arial" w:cs="Arial"/>
          <w:lang w:eastAsia="en-US"/>
        </w:rPr>
      </w:pPr>
    </w:p>
    <w:p w:rsidR="004C3BA3" w:rsidRPr="004C3BA3" w:rsidRDefault="004C3BA3" w:rsidP="004C3BA3">
      <w:pPr>
        <w:spacing w:after="0" w:line="240" w:lineRule="auto"/>
        <w:jc w:val="both"/>
        <w:rPr>
          <w:rFonts w:ascii="Arial" w:eastAsia="MS Mincho" w:hAnsi="Arial" w:cs="Arial"/>
          <w:lang w:eastAsia="en-US"/>
        </w:rPr>
      </w:pPr>
      <w:r w:rsidRPr="004C3BA3">
        <w:rPr>
          <w:rFonts w:ascii="Arial" w:eastAsia="MS Mincho" w:hAnsi="Arial" w:cs="Arial"/>
          <w:lang w:eastAsia="en-US"/>
        </w:rPr>
        <w:t xml:space="preserve">Schandaal, Justitie verwikkeld in </w:t>
      </w:r>
      <w:proofErr w:type="spellStart"/>
      <w:r w:rsidRPr="004C3BA3">
        <w:rPr>
          <w:rFonts w:ascii="Arial" w:eastAsia="MS Mincho" w:hAnsi="Arial" w:cs="Arial"/>
          <w:lang w:eastAsia="en-US"/>
        </w:rPr>
        <w:t>pedocriminele</w:t>
      </w:r>
      <w:proofErr w:type="spellEnd"/>
      <w:r w:rsidRPr="004C3BA3">
        <w:rPr>
          <w:rFonts w:ascii="Arial" w:eastAsia="MS Mincho" w:hAnsi="Arial" w:cs="Arial"/>
          <w:lang w:eastAsia="en-US"/>
        </w:rPr>
        <w:t xml:space="preserve"> netwerken (NL) </w:t>
      </w:r>
      <w:hyperlink r:id="rId12" w:history="1">
        <w:r w:rsidRPr="004C3BA3">
          <w:rPr>
            <w:rFonts w:ascii="Arial" w:eastAsia="MS Mincho" w:hAnsi="Arial" w:cs="Arial"/>
            <w:color w:val="0000FF"/>
            <w:u w:val="single"/>
            <w:lang w:eastAsia="en-US"/>
          </w:rPr>
          <w:t>www.kla.tv/28810</w:t>
        </w:r>
      </w:hyperlink>
      <w:r w:rsidRPr="004C3BA3">
        <w:rPr>
          <w:rFonts w:ascii="Arial" w:eastAsia="MS Mincho" w:hAnsi="Arial" w:cs="Arial"/>
          <w:lang w:eastAsia="en-US"/>
        </w:rPr>
        <w:t xml:space="preserve"> </w:t>
      </w:r>
    </w:p>
    <w:p w:rsidR="004C3BA3" w:rsidRPr="004C3BA3" w:rsidRDefault="004C3BA3" w:rsidP="004C3BA3">
      <w:pPr>
        <w:spacing w:after="0" w:line="240" w:lineRule="auto"/>
        <w:jc w:val="both"/>
        <w:rPr>
          <w:rFonts w:ascii="Arial" w:eastAsia="MS Mincho" w:hAnsi="Arial" w:cs="Arial"/>
          <w:lang w:eastAsia="en-US"/>
        </w:rPr>
      </w:pPr>
    </w:p>
    <w:p w:rsidR="004C3BA3" w:rsidRPr="004C3BA3" w:rsidRDefault="004C3BA3" w:rsidP="004C3BA3">
      <w:pPr>
        <w:spacing w:after="0" w:line="240" w:lineRule="auto"/>
        <w:jc w:val="both"/>
        <w:rPr>
          <w:rFonts w:ascii="Arial" w:eastAsia="MS Mincho" w:hAnsi="Arial" w:cs="Arial"/>
          <w:lang w:eastAsia="en-US"/>
        </w:rPr>
      </w:pPr>
      <w:r w:rsidRPr="004C3BA3">
        <w:rPr>
          <w:rFonts w:ascii="Arial" w:eastAsia="MS Mincho" w:hAnsi="Arial" w:cs="Arial"/>
          <w:lang w:eastAsia="en-US"/>
        </w:rPr>
        <w:t xml:space="preserve">Handelspartner WHO wil pedofilie legaliseren! (FR) </w:t>
      </w:r>
      <w:hyperlink r:id="rId13" w:history="1">
        <w:r w:rsidRPr="004C3BA3">
          <w:rPr>
            <w:rFonts w:ascii="Arial" w:eastAsia="MS Mincho" w:hAnsi="Arial" w:cs="Arial"/>
            <w:color w:val="0000FF"/>
            <w:u w:val="single"/>
            <w:lang w:eastAsia="en-US"/>
          </w:rPr>
          <w:t>www.kla.tv/29354 50</w:t>
        </w:r>
      </w:hyperlink>
      <w:r w:rsidRPr="004C3BA3">
        <w:rPr>
          <w:rFonts w:ascii="Arial" w:eastAsia="MS Mincho" w:hAnsi="Arial" w:cs="Arial"/>
          <w:lang w:eastAsia="en-US"/>
        </w:rPr>
        <w:t xml:space="preserve"> </w:t>
      </w:r>
    </w:p>
    <w:p w:rsidR="004C3BA3" w:rsidRPr="004C3BA3" w:rsidRDefault="004C3BA3" w:rsidP="004C3BA3">
      <w:pPr>
        <w:spacing w:after="0" w:line="240" w:lineRule="auto"/>
        <w:jc w:val="both"/>
        <w:rPr>
          <w:rFonts w:ascii="Arial" w:eastAsia="MS Mincho" w:hAnsi="Arial" w:cs="Arial"/>
          <w:lang w:eastAsia="en-US"/>
        </w:rPr>
      </w:pPr>
    </w:p>
    <w:p w:rsidR="004C3BA3" w:rsidRPr="004C3BA3" w:rsidRDefault="004C3BA3" w:rsidP="004C3BA3">
      <w:pPr>
        <w:spacing w:after="0" w:line="240" w:lineRule="auto"/>
        <w:jc w:val="both"/>
        <w:rPr>
          <w:rFonts w:ascii="Arial" w:eastAsia="MS Mincho" w:hAnsi="Arial" w:cs="Arial"/>
          <w:lang w:eastAsia="en-US"/>
        </w:rPr>
      </w:pPr>
      <w:r w:rsidRPr="004C3BA3">
        <w:rPr>
          <w:rFonts w:ascii="Arial" w:eastAsia="MS Mincho" w:hAnsi="Arial" w:cs="Arial"/>
          <w:lang w:eastAsia="en-US"/>
        </w:rPr>
        <w:t xml:space="preserve">Getuigen van wereldwijd, satanisch ritueel geweld (NL) </w:t>
      </w:r>
      <w:hyperlink r:id="rId14" w:history="1">
        <w:r w:rsidRPr="004C3BA3">
          <w:rPr>
            <w:rFonts w:ascii="Arial" w:eastAsia="MS Mincho" w:hAnsi="Arial" w:cs="Arial"/>
            <w:color w:val="0000FF"/>
            <w:u w:val="single"/>
            <w:lang w:eastAsia="en-US"/>
          </w:rPr>
          <w:t>www.kla.tv/28926</w:t>
        </w:r>
      </w:hyperlink>
      <w:r w:rsidRPr="004C3BA3">
        <w:rPr>
          <w:rFonts w:ascii="Arial" w:eastAsia="MS Mincho" w:hAnsi="Arial" w:cs="Arial"/>
          <w:lang w:eastAsia="en-US"/>
        </w:rPr>
        <w:t xml:space="preserve"> </w:t>
      </w:r>
    </w:p>
    <w:p w:rsidR="004C3BA3" w:rsidRPr="004C3BA3" w:rsidRDefault="004C3BA3" w:rsidP="004C3BA3">
      <w:pPr>
        <w:spacing w:after="0" w:line="240" w:lineRule="auto"/>
        <w:jc w:val="both"/>
        <w:rPr>
          <w:rFonts w:ascii="Arial" w:eastAsia="MS Mincho" w:hAnsi="Arial" w:cs="Arial"/>
          <w:lang w:eastAsia="en-US"/>
        </w:rPr>
      </w:pPr>
    </w:p>
    <w:p w:rsidR="004C3BA3" w:rsidRPr="004C3BA3" w:rsidRDefault="004C3BA3" w:rsidP="004C3BA3">
      <w:pPr>
        <w:spacing w:after="0" w:line="240" w:lineRule="auto"/>
        <w:jc w:val="both"/>
        <w:rPr>
          <w:rFonts w:ascii="Arial" w:eastAsia="MS Mincho" w:hAnsi="Arial" w:cs="Arial"/>
          <w:lang w:eastAsia="en-US"/>
        </w:rPr>
      </w:pPr>
      <w:proofErr w:type="spellStart"/>
      <w:r w:rsidRPr="004C3BA3">
        <w:rPr>
          <w:rFonts w:ascii="Arial" w:eastAsia="MS Mincho" w:hAnsi="Arial" w:cs="Arial"/>
          <w:lang w:eastAsia="en-US"/>
        </w:rPr>
        <w:t>Gamescom</w:t>
      </w:r>
      <w:proofErr w:type="spellEnd"/>
      <w:r w:rsidRPr="004C3BA3">
        <w:rPr>
          <w:rFonts w:ascii="Arial" w:eastAsia="MS Mincho" w:hAnsi="Arial" w:cs="Arial"/>
          <w:lang w:eastAsia="en-US"/>
        </w:rPr>
        <w:t xml:space="preserve"> 2017: economische belangen ten koste van jongeren (FR) </w:t>
      </w:r>
      <w:hyperlink r:id="rId15" w:history="1">
        <w:r w:rsidRPr="004C3BA3">
          <w:rPr>
            <w:rFonts w:ascii="Arial" w:eastAsia="MS Mincho" w:hAnsi="Arial" w:cs="Arial"/>
            <w:color w:val="0000FF"/>
            <w:u w:val="single"/>
            <w:lang w:eastAsia="en-US"/>
          </w:rPr>
          <w:t>www.kla.tv/11272</w:t>
        </w:r>
      </w:hyperlink>
      <w:r w:rsidRPr="004C3BA3">
        <w:rPr>
          <w:rFonts w:ascii="Arial" w:eastAsia="MS Mincho" w:hAnsi="Arial" w:cs="Arial"/>
          <w:lang w:eastAsia="en-US"/>
        </w:rPr>
        <w:t xml:space="preserve"> </w:t>
      </w:r>
    </w:p>
    <w:p w:rsidR="004C3BA3" w:rsidRPr="004C3BA3" w:rsidRDefault="004C3BA3" w:rsidP="004C3BA3">
      <w:pPr>
        <w:spacing w:after="0" w:line="240" w:lineRule="auto"/>
        <w:jc w:val="both"/>
        <w:rPr>
          <w:rFonts w:ascii="Arial" w:eastAsia="MS Mincho" w:hAnsi="Arial" w:cs="Arial"/>
          <w:lang w:eastAsia="en-US"/>
        </w:rPr>
      </w:pPr>
    </w:p>
    <w:p w:rsidR="004C3BA3" w:rsidRPr="004C3BA3" w:rsidRDefault="004C3BA3" w:rsidP="004C3BA3">
      <w:pPr>
        <w:spacing w:after="0" w:line="240" w:lineRule="auto"/>
        <w:jc w:val="both"/>
        <w:rPr>
          <w:rFonts w:ascii="Arial" w:eastAsia="MS Mincho" w:hAnsi="Arial" w:cs="Arial"/>
          <w:lang w:eastAsia="en-US"/>
        </w:rPr>
      </w:pPr>
      <w:r w:rsidRPr="004C3BA3">
        <w:rPr>
          <w:rFonts w:ascii="Arial" w:eastAsia="MS Mincho" w:hAnsi="Arial" w:cs="Arial"/>
          <w:lang w:eastAsia="en-US"/>
        </w:rPr>
        <w:t xml:space="preserve">Kinderuni bedrijft aanzetten tot oorlog voor kinderen (DE) </w:t>
      </w:r>
      <w:hyperlink r:id="rId16" w:history="1">
        <w:r w:rsidRPr="004C3BA3">
          <w:rPr>
            <w:rFonts w:ascii="Arial" w:eastAsia="MS Mincho" w:hAnsi="Arial" w:cs="Arial"/>
            <w:bCs/>
            <w:color w:val="0000FF"/>
            <w:lang w:eastAsia="en-US"/>
          </w:rPr>
          <w:t>www.kla.tv/11173</w:t>
        </w:r>
      </w:hyperlink>
    </w:p>
    <w:p w:rsidR="004C3BA3" w:rsidRPr="004C3BA3" w:rsidRDefault="004C3BA3" w:rsidP="004C3BA3">
      <w:pPr>
        <w:spacing w:after="0" w:line="240" w:lineRule="auto"/>
        <w:jc w:val="both"/>
        <w:rPr>
          <w:rFonts w:ascii="Arial" w:eastAsia="MS Mincho" w:hAnsi="Arial" w:cs="Arial"/>
          <w:lang w:eastAsia="en-US"/>
        </w:rPr>
      </w:pPr>
    </w:p>
    <w:p w:rsidR="004C3BA3" w:rsidRPr="004C3BA3" w:rsidRDefault="004C3BA3" w:rsidP="004C3BA3">
      <w:pPr>
        <w:spacing w:after="0" w:line="240" w:lineRule="auto"/>
        <w:jc w:val="both"/>
        <w:rPr>
          <w:rFonts w:ascii="Arial" w:eastAsia="MS Mincho" w:hAnsi="Arial" w:cs="Arial"/>
          <w:lang w:eastAsia="en-US"/>
        </w:rPr>
      </w:pPr>
      <w:r w:rsidRPr="004C3BA3">
        <w:rPr>
          <w:rFonts w:ascii="Arial" w:eastAsia="MS Mincho" w:hAnsi="Arial" w:cs="Arial"/>
          <w:lang w:eastAsia="en-US"/>
        </w:rPr>
        <w:lastRenderedPageBreak/>
        <w:t xml:space="preserve">Wie met contant geld betalen wil, moet met contant geld kunnen betalen! (DE) </w:t>
      </w:r>
      <w:hyperlink r:id="rId17" w:history="1">
        <w:r w:rsidRPr="004C3BA3">
          <w:rPr>
            <w:rFonts w:ascii="Arial" w:eastAsia="MS Mincho" w:hAnsi="Arial" w:cs="Arial"/>
            <w:bCs/>
            <w:color w:val="0000FF"/>
            <w:lang w:eastAsia="en-US"/>
          </w:rPr>
          <w:t>www.kla.tv/29784</w:t>
        </w:r>
      </w:hyperlink>
    </w:p>
    <w:p w:rsidR="004C3BA3" w:rsidRPr="004C3BA3" w:rsidRDefault="004C3BA3" w:rsidP="004C3BA3">
      <w:pPr>
        <w:spacing w:after="0" w:line="240" w:lineRule="auto"/>
        <w:jc w:val="both"/>
        <w:rPr>
          <w:rFonts w:ascii="Arial" w:eastAsia="MS Mincho" w:hAnsi="Arial" w:cs="Arial"/>
          <w:lang w:eastAsia="en-US"/>
        </w:rPr>
      </w:pPr>
    </w:p>
    <w:p w:rsidR="004C3BA3" w:rsidRDefault="004C3BA3" w:rsidP="004C3BA3">
      <w:pPr>
        <w:spacing w:after="160"/>
        <w:rPr>
          <w:rFonts w:ascii="Arial" w:eastAsia="MS Mincho" w:hAnsi="Arial" w:cs="Arial"/>
          <w:lang w:eastAsia="en-US"/>
        </w:rPr>
      </w:pPr>
      <w:r w:rsidRPr="004C3BA3">
        <w:rPr>
          <w:rFonts w:ascii="Arial" w:eastAsia="MS Mincho" w:hAnsi="Arial" w:cs="Arial"/>
          <w:lang w:eastAsia="en-US"/>
        </w:rPr>
        <w:t xml:space="preserve">Gezondheidssysteem in de klauwen van commercialisering en machtsbelangen </w:t>
      </w:r>
    </w:p>
    <w:p w:rsidR="004C3BA3" w:rsidRDefault="004C3BA3" w:rsidP="004C3BA3">
      <w:pPr>
        <w:spacing w:after="160"/>
        <w:rPr>
          <w:rFonts w:ascii="Arial" w:eastAsia="MS Mincho" w:hAnsi="Arial" w:cs="Arial"/>
          <w:lang w:eastAsia="en-US"/>
        </w:rPr>
      </w:pPr>
    </w:p>
    <w:p w:rsidR="00F67ED1" w:rsidRPr="004C3BA3" w:rsidRDefault="00F67ED1" w:rsidP="004C3BA3">
      <w:pPr>
        <w:spacing w:after="160"/>
        <w:rPr>
          <w:rStyle w:val="edit"/>
          <w:rFonts w:ascii="Arial" w:hAnsi="Arial" w:cs="Arial"/>
          <w:b/>
          <w:color w:val="000000"/>
          <w:sz w:val="18"/>
          <w:szCs w:val="18"/>
        </w:rPr>
      </w:pPr>
      <w:r w:rsidRPr="004C3BA3">
        <w:rPr>
          <w:rStyle w:val="edit"/>
          <w:rFonts w:ascii="Arial" w:hAnsi="Arial" w:cs="Arial"/>
          <w:b/>
          <w:color w:val="000000"/>
          <w:sz w:val="18"/>
          <w:szCs w:val="18"/>
        </w:rPr>
        <w:t>door wou./</w:t>
      </w:r>
      <w:proofErr w:type="spellStart"/>
      <w:r w:rsidRPr="004C3BA3">
        <w:rPr>
          <w:rStyle w:val="edit"/>
          <w:rFonts w:ascii="Arial" w:hAnsi="Arial" w:cs="Arial"/>
          <w:b/>
          <w:color w:val="000000"/>
          <w:sz w:val="18"/>
          <w:szCs w:val="18"/>
        </w:rPr>
        <w:t>abu</w:t>
      </w:r>
      <w:proofErr w:type="spellEnd"/>
      <w:r w:rsidRPr="004C3BA3">
        <w:rPr>
          <w:rStyle w:val="edit"/>
          <w:rFonts w:ascii="Arial" w:hAnsi="Arial" w:cs="Arial"/>
          <w:b/>
          <w:color w:val="000000"/>
          <w:sz w:val="18"/>
          <w:szCs w:val="18"/>
        </w:rPr>
        <w:t>.</w:t>
      </w:r>
    </w:p>
    <w:p w:rsidR="00F202F1" w:rsidRPr="004C3BA3" w:rsidRDefault="00F202F1" w:rsidP="00C534E6">
      <w:pPr>
        <w:keepNext/>
        <w:keepLines/>
        <w:pBdr>
          <w:top w:val="single" w:sz="6" w:space="8" w:color="365F91" w:themeColor="accent1" w:themeShade="BF"/>
        </w:pBdr>
        <w:spacing w:after="160"/>
        <w:rPr>
          <w:rStyle w:val="edit"/>
          <w:rFonts w:ascii="Arial" w:hAnsi="Arial" w:cs="Arial"/>
          <w:b/>
          <w:color w:val="000000"/>
          <w:szCs w:val="18"/>
          <w:lang w:val="de-DE"/>
        </w:rPr>
      </w:pPr>
      <w:r w:rsidRPr="004C3BA3">
        <w:rPr>
          <w:rStyle w:val="edit"/>
          <w:rFonts w:ascii="Arial" w:hAnsi="Arial" w:cs="Arial"/>
          <w:b/>
          <w:color w:val="000000"/>
          <w:szCs w:val="18"/>
          <w:lang w:val="de-DE"/>
        </w:rPr>
        <w:t>Bronnen:</w:t>
      </w:r>
    </w:p>
    <w:p w:rsidR="00F202F1" w:rsidRPr="00C534E6" w:rsidRDefault="00F202F1" w:rsidP="00C534E6">
      <w:pPr>
        <w:spacing w:after="160"/>
        <w:rPr>
          <w:rStyle w:val="edit"/>
          <w:rFonts w:ascii="Arial" w:hAnsi="Arial" w:cs="Arial"/>
          <w:color w:val="000000"/>
          <w:szCs w:val="18"/>
        </w:rPr>
      </w:pPr>
      <w:r w:rsidRPr="004C3BA3">
        <w:rPr>
          <w:lang w:val="de-DE"/>
        </w:rPr>
        <w:t>Angriff auf Kinder durch gesetzgebende Gewalt</w:t>
      </w:r>
      <w:r w:rsidR="00000000" w:rsidRPr="004C3BA3">
        <w:rPr>
          <w:lang w:val="de-DE"/>
        </w:rPr>
        <w:br/>
      </w:r>
      <w:hyperlink r:id="rId18" w:history="1">
        <w:r w:rsidRPr="004C3BA3">
          <w:rPr>
            <w:rStyle w:val="Hyperlink"/>
            <w:sz w:val="18"/>
            <w:lang w:val="de-DE"/>
          </w:rPr>
          <w:t>https://demofueralle.de/2024/05/23/kinderpornos-paedophile-feiern-gesetzesaenderung</w:t>
        </w:r>
      </w:hyperlink>
      <w:r w:rsidR="00000000" w:rsidRPr="004C3BA3">
        <w:rPr>
          <w:lang w:val="de-DE"/>
        </w:rPr>
        <w:br/>
      </w:r>
      <w:r w:rsidR="00000000" w:rsidRPr="004C3BA3">
        <w:rPr>
          <w:lang w:val="de-DE"/>
        </w:rPr>
        <w:br/>
      </w:r>
      <w:hyperlink r:id="rId19" w:history="1">
        <w:r w:rsidRPr="004C3BA3">
          <w:rPr>
            <w:rStyle w:val="Hyperlink"/>
            <w:sz w:val="18"/>
            <w:lang w:val="de-DE"/>
          </w:rPr>
          <w:t>https://www.bundestag.de/dokumente/textarchiv/2024/kw20-de-kinderpornografie-1002718</w:t>
        </w:r>
      </w:hyperlink>
      <w:r w:rsidR="00000000" w:rsidRPr="004C3BA3">
        <w:rPr>
          <w:lang w:val="de-DE"/>
        </w:rPr>
        <w:br/>
      </w:r>
      <w:r w:rsidR="00000000" w:rsidRPr="004C3BA3">
        <w:rPr>
          <w:lang w:val="de-DE"/>
        </w:rPr>
        <w:br/>
      </w:r>
      <w:hyperlink r:id="rId20" w:history="1">
        <w:r w:rsidRPr="004C3BA3">
          <w:rPr>
            <w:rStyle w:val="Hyperlink"/>
            <w:sz w:val="18"/>
            <w:lang w:val="de-DE"/>
          </w:rPr>
          <w:t>https://anti-spiegel.ru/2024/politiker-der-us-demokraten-legalisieren-in-den-usa-schrittweise-paedophilie/</w:t>
        </w:r>
      </w:hyperlink>
      <w:r w:rsidR="00000000" w:rsidRPr="004C3BA3">
        <w:rPr>
          <w:lang w:val="de-DE"/>
        </w:rPr>
        <w:br/>
      </w:r>
      <w:r w:rsidR="00000000" w:rsidRPr="004C3BA3">
        <w:rPr>
          <w:lang w:val="de-DE"/>
        </w:rPr>
        <w:br/>
      </w:r>
      <w:r w:rsidRPr="004C3BA3">
        <w:rPr>
          <w:lang w:val="de-DE"/>
        </w:rPr>
        <w:t>Angriff auf Kinder durch Bildungseinrichtungen</w:t>
      </w:r>
      <w:r w:rsidR="00000000" w:rsidRPr="004C3BA3">
        <w:rPr>
          <w:lang w:val="de-DE"/>
        </w:rPr>
        <w:br/>
      </w:r>
      <w:hyperlink r:id="rId21" w:history="1">
        <w:r w:rsidRPr="004C3BA3">
          <w:rPr>
            <w:rStyle w:val="Hyperlink"/>
            <w:sz w:val="18"/>
            <w:lang w:val="de-DE"/>
          </w:rPr>
          <w:t>https://adfinternational.org/de/news/sexfilm-volksschule-ooe</w:t>
        </w:r>
      </w:hyperlink>
      <w:r w:rsidR="00000000" w:rsidRPr="004C3BA3">
        <w:rPr>
          <w:lang w:val="de-DE"/>
        </w:rPr>
        <w:br/>
      </w:r>
      <w:r w:rsidR="00000000" w:rsidRPr="004C3BA3">
        <w:rPr>
          <w:lang w:val="de-DE"/>
        </w:rPr>
        <w:br/>
      </w:r>
      <w:hyperlink r:id="rId22" w:history="1">
        <w:r w:rsidRPr="004C3BA3">
          <w:rPr>
            <w:rStyle w:val="Hyperlink"/>
            <w:sz w:val="18"/>
            <w:lang w:val="de-DE"/>
          </w:rPr>
          <w:t>https://www.ndr.de/nachrichten/niedersachsen/hannover_weser-leinegebiet/Schueler-in-Niedersachsen-sollen-digitale-ID-erhalten,schuelerid100.html</w:t>
        </w:r>
      </w:hyperlink>
      <w:r w:rsidR="00000000" w:rsidRPr="004C3BA3">
        <w:rPr>
          <w:lang w:val="de-DE"/>
        </w:rPr>
        <w:br/>
      </w:r>
      <w:r w:rsidR="00000000" w:rsidRPr="004C3BA3">
        <w:rPr>
          <w:lang w:val="de-DE"/>
        </w:rPr>
        <w:br/>
      </w:r>
      <w:hyperlink r:id="rId23" w:history="1">
        <w:r w:rsidRPr="004C3BA3">
          <w:rPr>
            <w:rStyle w:val="Hyperlink"/>
            <w:sz w:val="18"/>
            <w:lang w:val="de-DE"/>
          </w:rPr>
          <w:t>https://ansage.org/knapp-40-jahre-nach-ihrem-volkszaehlungs-protest-gruene-fuehren-digitale-id-fuer-schueler-ein/</w:t>
        </w:r>
      </w:hyperlink>
      <w:r w:rsidR="00000000" w:rsidRPr="004C3BA3">
        <w:rPr>
          <w:lang w:val="de-DE"/>
        </w:rPr>
        <w:br/>
      </w:r>
      <w:r w:rsidR="00000000" w:rsidRPr="004C3BA3">
        <w:rPr>
          <w:lang w:val="de-DE"/>
        </w:rPr>
        <w:br/>
      </w:r>
      <w:hyperlink r:id="rId24" w:history="1">
        <w:r w:rsidRPr="004C3BA3">
          <w:rPr>
            <w:rStyle w:val="Hyperlink"/>
            <w:sz w:val="18"/>
            <w:lang w:val="de-DE"/>
          </w:rPr>
          <w:t>https://legitim.ch/schweizer-schulhort-will-kinder-mit-elektronischen-armbaendern-tracken/</w:t>
        </w:r>
      </w:hyperlink>
      <w:r w:rsidR="00000000" w:rsidRPr="004C3BA3">
        <w:rPr>
          <w:lang w:val="de-DE"/>
        </w:rPr>
        <w:br/>
      </w:r>
      <w:r w:rsidR="00000000" w:rsidRPr="004C3BA3">
        <w:rPr>
          <w:lang w:val="de-DE"/>
        </w:rPr>
        <w:br/>
      </w:r>
      <w:hyperlink r:id="rId25" w:history="1">
        <w:r w:rsidRPr="004C3BA3">
          <w:rPr>
            <w:rStyle w:val="Hyperlink"/>
            <w:sz w:val="18"/>
            <w:lang w:val="de-DE"/>
          </w:rPr>
          <w:t>https://reitschuster.de/post/demokratie-nachhilfe-fuer-schueler-weil-sie-falsch-gewaehlt-haben/</w:t>
        </w:r>
      </w:hyperlink>
      <w:r w:rsidR="00000000" w:rsidRPr="004C3BA3">
        <w:rPr>
          <w:lang w:val="de-DE"/>
        </w:rPr>
        <w:br/>
      </w:r>
      <w:r w:rsidR="00000000" w:rsidRPr="004C3BA3">
        <w:rPr>
          <w:lang w:val="de-DE"/>
        </w:rPr>
        <w:br/>
      </w:r>
      <w:hyperlink r:id="rId26" w:history="1">
        <w:r w:rsidRPr="004C3BA3">
          <w:rPr>
            <w:rStyle w:val="Hyperlink"/>
            <w:sz w:val="18"/>
            <w:lang w:val="de-DE"/>
          </w:rPr>
          <w:t>https://transition-news.org/uk-kindern-soll-beigebracht-werden-extremistische-inhalte-und-fake-news-zu</w:t>
        </w:r>
      </w:hyperlink>
      <w:r w:rsidR="00000000" w:rsidRPr="004C3BA3">
        <w:rPr>
          <w:lang w:val="de-DE"/>
        </w:rPr>
        <w:br/>
      </w:r>
      <w:r w:rsidR="00000000" w:rsidRPr="004C3BA3">
        <w:rPr>
          <w:lang w:val="de-DE"/>
        </w:rPr>
        <w:br/>
      </w:r>
      <w:hyperlink r:id="rId27" w:history="1">
        <w:r w:rsidRPr="004C3BA3">
          <w:rPr>
            <w:rStyle w:val="Hyperlink"/>
            <w:sz w:val="18"/>
            <w:lang w:val="de-DE"/>
          </w:rPr>
          <w:t>https://www.youtube.com/watch?v=bXh8RYvdEZo</w:t>
        </w:r>
      </w:hyperlink>
      <w:r w:rsidR="00000000" w:rsidRPr="004C3BA3">
        <w:rPr>
          <w:lang w:val="de-DE"/>
        </w:rPr>
        <w:br/>
      </w:r>
      <w:r w:rsidR="00000000" w:rsidRPr="004C3BA3">
        <w:rPr>
          <w:lang w:val="de-DE"/>
        </w:rPr>
        <w:br/>
      </w:r>
      <w:r w:rsidRPr="004C3BA3">
        <w:rPr>
          <w:lang w:val="de-DE"/>
        </w:rPr>
        <w:t>Angriff auf Kinder durch die Kirche</w:t>
      </w:r>
      <w:r w:rsidR="00000000" w:rsidRPr="004C3BA3">
        <w:rPr>
          <w:lang w:val="de-DE"/>
        </w:rPr>
        <w:br/>
      </w:r>
      <w:hyperlink r:id="rId28" w:history="1">
        <w:r w:rsidRPr="004C3BA3">
          <w:rPr>
            <w:rStyle w:val="Hyperlink"/>
            <w:sz w:val="18"/>
            <w:lang w:val="de-DE"/>
          </w:rPr>
          <w:t>https://legitim.ch/der-vatikan-erntet-kritik-weil-er-eine-drag-queen-zur-eroeffnungsfeier-des-weltkindertags-eingeladen-hat/</w:t>
        </w:r>
      </w:hyperlink>
      <w:r w:rsidR="00000000" w:rsidRPr="004C3BA3">
        <w:rPr>
          <w:lang w:val="de-DE"/>
        </w:rPr>
        <w:br/>
      </w:r>
      <w:r w:rsidR="00000000" w:rsidRPr="004C3BA3">
        <w:rPr>
          <w:lang w:val="de-DE"/>
        </w:rPr>
        <w:br/>
      </w:r>
      <w:hyperlink r:id="rId29" w:history="1">
        <w:r w:rsidRPr="004C3BA3">
          <w:rPr>
            <w:rStyle w:val="Hyperlink"/>
            <w:sz w:val="18"/>
            <w:lang w:val="de-DE"/>
          </w:rPr>
          <w:t>https://www.youtube.com/watch?v=sUd8OdNvza4</w:t>
        </w:r>
      </w:hyperlink>
      <w:r w:rsidR="00000000" w:rsidRPr="004C3BA3">
        <w:rPr>
          <w:lang w:val="de-DE"/>
        </w:rPr>
        <w:br/>
      </w:r>
      <w:r w:rsidR="00000000" w:rsidRPr="004C3BA3">
        <w:rPr>
          <w:lang w:val="de-DE"/>
        </w:rPr>
        <w:br/>
      </w:r>
      <w:hyperlink r:id="rId30" w:history="1">
        <w:r w:rsidRPr="004C3BA3">
          <w:rPr>
            <w:rStyle w:val="Hyperlink"/>
            <w:sz w:val="18"/>
            <w:lang w:val="de-DE"/>
          </w:rPr>
          <w:t>https://www.infowars.com/posts/male-drag-artist-dances-for-kids-at-vaticans-world-childrens-day/</w:t>
        </w:r>
      </w:hyperlink>
      <w:r w:rsidR="00000000" w:rsidRPr="004C3BA3">
        <w:rPr>
          <w:lang w:val="de-DE"/>
        </w:rPr>
        <w:br/>
      </w:r>
      <w:r w:rsidR="00000000" w:rsidRPr="004C3BA3">
        <w:rPr>
          <w:lang w:val="de-DE"/>
        </w:rPr>
        <w:br/>
      </w:r>
      <w:r w:rsidRPr="004C3BA3">
        <w:rPr>
          <w:lang w:val="de-DE"/>
        </w:rPr>
        <w:t>Angriff auf Kinder durch das Gesundheitswesen</w:t>
      </w:r>
      <w:r w:rsidR="00000000" w:rsidRPr="004C3BA3">
        <w:rPr>
          <w:lang w:val="de-DE"/>
        </w:rPr>
        <w:br/>
      </w:r>
      <w:hyperlink r:id="rId31" w:history="1">
        <w:r w:rsidRPr="004C3BA3">
          <w:rPr>
            <w:rStyle w:val="Hyperlink"/>
            <w:sz w:val="18"/>
            <w:lang w:val="de-DE"/>
          </w:rPr>
          <w:t>https://uncutnews.ch/die-who-will-jetzt-direkt-in-die-schulen/</w:t>
        </w:r>
      </w:hyperlink>
      <w:r w:rsidR="00000000" w:rsidRPr="004C3BA3">
        <w:rPr>
          <w:lang w:val="de-DE"/>
        </w:rPr>
        <w:br/>
      </w:r>
      <w:r w:rsidR="00000000" w:rsidRPr="004C3BA3">
        <w:rPr>
          <w:lang w:val="de-DE"/>
        </w:rPr>
        <w:br/>
      </w:r>
      <w:r w:rsidRPr="004C3BA3">
        <w:rPr>
          <w:lang w:val="de-DE"/>
        </w:rPr>
        <w:t xml:space="preserve">Angriff auf Kinder durch die Finanzwelt </w:t>
      </w:r>
      <w:r w:rsidR="00000000" w:rsidRPr="004C3BA3">
        <w:rPr>
          <w:lang w:val="de-DE"/>
        </w:rPr>
        <w:br/>
      </w:r>
      <w:hyperlink r:id="rId32" w:history="1">
        <w:r w:rsidRPr="004C3BA3">
          <w:rPr>
            <w:rStyle w:val="Hyperlink"/>
            <w:sz w:val="18"/>
            <w:lang w:val="de-DE"/>
          </w:rPr>
          <w:t>https://paylobby.de/</w:t>
        </w:r>
        <w:r w:rsidRPr="004C3BA3">
          <w:rPr>
            <w:rStyle w:val="Hyperlink"/>
            <w:sz w:val="18"/>
          </w:rPr>
          <w:t>kinder</w:t>
        </w:r>
      </w:hyperlink>
      <w:r w:rsidR="00000000" w:rsidRPr="004C3BA3">
        <w:br/>
      </w:r>
      <w:r w:rsidR="00000000" w:rsidRPr="004C3BA3">
        <w:br/>
      </w:r>
      <w:proofErr w:type="spellStart"/>
      <w:r w:rsidRPr="004C3BA3">
        <w:t>Angriff</w:t>
      </w:r>
      <w:proofErr w:type="spellEnd"/>
      <w:r w:rsidRPr="004C3BA3">
        <w:t xml:space="preserve"> </w:t>
      </w:r>
      <w:proofErr w:type="spellStart"/>
      <w:r w:rsidRPr="004C3BA3">
        <w:t>auf</w:t>
      </w:r>
      <w:proofErr w:type="spellEnd"/>
      <w:r w:rsidRPr="004C3BA3">
        <w:t xml:space="preserve"> </w:t>
      </w:r>
      <w:proofErr w:type="spellStart"/>
      <w:r w:rsidRPr="004C3BA3">
        <w:t>Kinder</w:t>
      </w:r>
      <w:proofErr w:type="spellEnd"/>
      <w:r w:rsidRPr="004C3BA3">
        <w:t xml:space="preserve"> </w:t>
      </w:r>
      <w:proofErr w:type="spellStart"/>
      <w:r w:rsidRPr="004C3BA3">
        <w:t>durch</w:t>
      </w:r>
      <w:proofErr w:type="spellEnd"/>
      <w:r w:rsidRPr="004C3BA3">
        <w:t xml:space="preserve"> die </w:t>
      </w:r>
      <w:proofErr w:type="spellStart"/>
      <w:r w:rsidRPr="004C3BA3">
        <w:t>Digitalisierungs</w:t>
      </w:r>
      <w:proofErr w:type="spellEnd"/>
      <w:r w:rsidRPr="004C3BA3">
        <w:t xml:space="preserve">- </w:t>
      </w:r>
      <w:proofErr w:type="spellStart"/>
      <w:r w:rsidRPr="004C3BA3">
        <w:t>und</w:t>
      </w:r>
      <w:proofErr w:type="spellEnd"/>
      <w:r w:rsidRPr="004C3BA3">
        <w:t xml:space="preserve"> </w:t>
      </w:r>
      <w:proofErr w:type="spellStart"/>
      <w:r w:rsidRPr="004C3BA3">
        <w:t>Unterhaltungsindustrie</w:t>
      </w:r>
      <w:proofErr w:type="spellEnd"/>
      <w:r w:rsidR="00000000" w:rsidRPr="004C3BA3">
        <w:br/>
      </w:r>
      <w:hyperlink r:id="rId33" w:history="1">
        <w:r w:rsidRPr="004C3BA3">
          <w:rPr>
            <w:rStyle w:val="Hyperlink"/>
            <w:sz w:val="18"/>
          </w:rPr>
          <w:t>https://www.connect.de/news/jugendliche-internetnutzung-computerspiele-bzga-3206641.html</w:t>
        </w:r>
      </w:hyperlink>
      <w:r w:rsidR="00000000" w:rsidRPr="004C3BA3">
        <w:br/>
      </w:r>
      <w:r w:rsidR="00000000" w:rsidRPr="004C3BA3">
        <w:br/>
      </w:r>
      <w:hyperlink r:id="rId34" w:history="1">
        <w:r w:rsidRPr="004C3BA3">
          <w:rPr>
            <w:rStyle w:val="Hyperlink"/>
            <w:sz w:val="18"/>
          </w:rPr>
          <w:t>https://www.nius.de/kommentar/millionen-fuer-computerspiel-branche-wenn-der-staat-kreativitaet-foerdert-bekommt-</w:t>
        </w:r>
        <w:r w:rsidRPr="004C3BA3">
          <w:rPr>
            <w:rStyle w:val="Hyperlink"/>
            <w:sz w:val="18"/>
          </w:rPr>
          <w:lastRenderedPageBreak/>
          <w:t>er-ideologie/042cda6a-82f3-4992-88df-b90d0f20a718</w:t>
        </w:r>
      </w:hyperlink>
      <w:r w:rsidR="00000000" w:rsidRPr="004C3BA3">
        <w:br/>
      </w:r>
      <w:r w:rsidR="00000000" w:rsidRPr="004C3BA3">
        <w:br/>
      </w:r>
      <w:hyperlink r:id="rId35" w:history="1">
        <w:r w:rsidRPr="004C3BA3">
          <w:rPr>
            <w:rStyle w:val="Hyperlink"/>
            <w:sz w:val="18"/>
          </w:rPr>
          <w:t>https://www.tichyseinblick.de/daili-es-sentials/ampel-bundeshaushalt-millionen-computerspiele/</w:t>
        </w:r>
      </w:hyperlink>
      <w:r w:rsidR="00000000" w:rsidRPr="004C3BA3">
        <w:br/>
      </w:r>
      <w:r w:rsidR="00000000" w:rsidRPr="004C3BA3">
        <w:br/>
      </w:r>
      <w:hyperlink r:id="rId36" w:history="1">
        <w:r w:rsidRPr="004C3BA3">
          <w:rPr>
            <w:rStyle w:val="Hyperlink"/>
            <w:sz w:val="18"/>
          </w:rPr>
          <w:t>https://www.uni-ulm.de/in/fakultaet/in-detailseiten/news-detail/article/online-computerspiele-veraendern-das-gehirn-auswirkungen-von-gaming-auf-den-orbitofrontalen-kortex-nachgewiesen/</w:t>
        </w:r>
      </w:hyperlink>
      <w:r w:rsidR="00000000" w:rsidRPr="004C3BA3">
        <w:br/>
      </w:r>
      <w:r w:rsidR="00000000" w:rsidRPr="004C3BA3">
        <w:br/>
      </w:r>
      <w:hyperlink r:id="rId37" w:history="1">
        <w:r w:rsidRPr="004C3BA3">
          <w:rPr>
            <w:rStyle w:val="Hyperlink"/>
            <w:sz w:val="18"/>
          </w:rPr>
          <w:t>https://www.medienanstalt-nrw.de/fileadmin/user_upload/Forschung/LFM_Cybergrooming_Studie_2024.pdf</w:t>
        </w:r>
      </w:hyperlink>
      <w:r w:rsidR="00000000" w:rsidRPr="004C3BA3">
        <w:br/>
      </w:r>
      <w:r w:rsidR="00000000" w:rsidRPr="004C3BA3">
        <w:br/>
      </w:r>
      <w:hyperlink r:id="rId38" w:history="1">
        <w:r w:rsidRPr="00F24C6F">
          <w:rPr>
            <w:rStyle w:val="Hyperlink"/>
            <w:sz w:val="18"/>
          </w:rPr>
          <w:t>https://apollo-news.net/todesdroge-tiktok-alles-fuer-den-fame/</w:t>
        </w:r>
      </w:hyperlink>
      <w:r w:rsidR="00000000">
        <w:br/>
      </w:r>
      <w:r w:rsidR="00000000">
        <w:br/>
      </w:r>
      <w:hyperlink r:id="rId39" w:history="1">
        <w:r w:rsidRPr="00F24C6F">
          <w:rPr>
            <w:rStyle w:val="Hyperlink"/>
            <w:sz w:val="18"/>
          </w:rPr>
          <w:t>https://www.epochtimes.de/gesellschaft/lebensgefaehrliche-mutproben-auf-tiktok-das-sollten-eltern-ueber-die-aktuellen-trends-wissen-a4746309.html</w:t>
        </w:r>
      </w:hyperlink>
      <w:r w:rsidR="00000000">
        <w:br/>
      </w:r>
      <w:r w:rsidR="00000000">
        <w:br/>
      </w:r>
      <w:hyperlink r:id="rId40" w:history="1">
        <w:r w:rsidRPr="00F24C6F">
          <w:rPr>
            <w:rStyle w:val="Hyperlink"/>
            <w:sz w:val="18"/>
          </w:rPr>
          <w:t>https://www.economist.com/graphic-detail/2023/05/03/suicide-rates-for-girls-are-rising-are-smartphones-to-blame</w:t>
        </w:r>
      </w:hyperlink>
      <w:r w:rsidR="00000000">
        <w:br/>
      </w:r>
      <w:r w:rsidR="00000000">
        <w:br/>
      </w:r>
      <w:hyperlink r:id="rId41" w:history="1">
        <w:r w:rsidRPr="00F24C6F">
          <w:rPr>
            <w:rStyle w:val="Hyperlink"/>
            <w:sz w:val="18"/>
          </w:rPr>
          <w:t>https://www.theguardian.com/society/2021/feb/21/uk-17-year-olds-mental-health-crisis</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C534E6" w:rsidRPr="00C534E6" w:rsidRDefault="00C534E6" w:rsidP="00C534E6">
      <w:pPr>
        <w:keepLines/>
        <w:spacing w:after="160"/>
        <w:rPr>
          <w:rFonts w:ascii="Arial" w:hAnsi="Arial" w:cs="Arial"/>
          <w:sz w:val="18"/>
          <w:szCs w:val="18"/>
        </w:rPr>
      </w:pPr>
      <w:r w:rsidRPr="002B28C8">
        <w:t>---</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44"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45"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46"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48"/>
      <w:footerReference w:type="default" r:id="rId4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D5A64" w:rsidRDefault="008D5A64" w:rsidP="00F33FD6">
      <w:pPr>
        <w:spacing w:after="0" w:line="240" w:lineRule="auto"/>
      </w:pPr>
      <w:r>
        <w:separator/>
      </w:r>
    </w:p>
  </w:endnote>
  <w:endnote w:type="continuationSeparator" w:id="0">
    <w:p w:rsidR="008D5A64" w:rsidRDefault="008D5A6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De hybride oorlog tegen onze kinderen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D5A64" w:rsidRDefault="008D5A64" w:rsidP="00F33FD6">
      <w:pPr>
        <w:spacing w:after="0" w:line="240" w:lineRule="auto"/>
      </w:pPr>
      <w:r>
        <w:separator/>
      </w:r>
    </w:p>
  </w:footnote>
  <w:footnote w:type="continuationSeparator" w:id="0">
    <w:p w:rsidR="008D5A64" w:rsidRDefault="008D5A6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www.kla.tv/30677</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05.10.2024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60284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4451E8"/>
    <w:rsid w:val="004C3BA3"/>
    <w:rsid w:val="00503FFA"/>
    <w:rsid w:val="00627ADC"/>
    <w:rsid w:val="006C4827"/>
    <w:rsid w:val="006D3530"/>
    <w:rsid w:val="007C459E"/>
    <w:rsid w:val="008D5A64"/>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8961D"/>
  <w15:docId w15:val="{137CA63A-F742-41C2-B11F-45AF005F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la.tv/29354%2050" TargetMode="External"/><Relationship Id="rId18" Type="http://schemas.openxmlformats.org/officeDocument/2006/relationships/hyperlink" Target="https://demofueralle.de/2024/05/23/kinderpornos-paedophile-feiern-gesetzesaenderung" TargetMode="External"/><Relationship Id="rId26" Type="http://schemas.openxmlformats.org/officeDocument/2006/relationships/hyperlink" Target="https://transition-news.org/uk-kindern-soll-beigebracht-werden-extremistische-inhalte-und-fake-news-zu" TargetMode="External"/><Relationship Id="rId39" Type="http://schemas.openxmlformats.org/officeDocument/2006/relationships/hyperlink" Target="https://www.epochtimes.de/gesellschaft/lebensgefaehrliche-mutproben-auf-tiktok-das-sollten-eltern-ueber-die-aktuellen-trends-wissen-a4746309.html" TargetMode="External"/><Relationship Id="rId3" Type="http://schemas.openxmlformats.org/officeDocument/2006/relationships/settings" Target="settings.xml"/><Relationship Id="rId21" Type="http://schemas.openxmlformats.org/officeDocument/2006/relationships/hyperlink" Target="https://adfinternational.org/de/news/sexfilm-volksschule-ooe" TargetMode="External"/><Relationship Id="rId34" Type="http://schemas.openxmlformats.org/officeDocument/2006/relationships/hyperlink" Target="https://www.nius.de/kommentar/millionen-fuer-computerspiel-branche-wenn-der-staat-kreativitaet-foerdert-bekommt-er-ideologie/042cda6a-82f3-4992-88df-b90d0f20a718" TargetMode="External"/><Relationship Id="rId42" Type="http://schemas.openxmlformats.org/officeDocument/2006/relationships/hyperlink" Target="https://www.kla.tv/nl" TargetMode="External"/><Relationship Id="rId47" Type="http://schemas.openxmlformats.org/officeDocument/2006/relationships/image" Target="media/image4.bin"/><Relationship Id="rId50" Type="http://schemas.openxmlformats.org/officeDocument/2006/relationships/fontTable" Target="fontTable.xml"/><Relationship Id="rId7" Type="http://schemas.openxmlformats.org/officeDocument/2006/relationships/hyperlink" Target="https://www.kla.tv/30677" TargetMode="External"/><Relationship Id="rId12" Type="http://schemas.openxmlformats.org/officeDocument/2006/relationships/hyperlink" Target="http://www.kla.tv/28810" TargetMode="External"/><Relationship Id="rId17" Type="http://schemas.openxmlformats.org/officeDocument/2006/relationships/hyperlink" Target="http://www.kla.tv/29784" TargetMode="External"/><Relationship Id="rId25" Type="http://schemas.openxmlformats.org/officeDocument/2006/relationships/hyperlink" Target="https://reitschuster.de/post/demokratie-nachhilfe-fuer-schueler-weil-sie-falsch-gewaehlt-haben/" TargetMode="External"/><Relationship Id="rId33" Type="http://schemas.openxmlformats.org/officeDocument/2006/relationships/hyperlink" Target="https://www.connect.de/news/jugendliche-internetnutzung-computerspiele-bzga-3206641.html" TargetMode="External"/><Relationship Id="rId38" Type="http://schemas.openxmlformats.org/officeDocument/2006/relationships/hyperlink" Target="https://apollo-news.net/todesdroge-tiktok-alles-fuer-den-fame/" TargetMode="External"/><Relationship Id="rId46" Type="http://schemas.openxmlformats.org/officeDocument/2006/relationships/hyperlink" Target="https://www.kla.tv/vernetzung&amp;lang=nl" TargetMode="External"/><Relationship Id="rId2" Type="http://schemas.openxmlformats.org/officeDocument/2006/relationships/styles" Target="styles.xml"/><Relationship Id="rId16" Type="http://schemas.openxmlformats.org/officeDocument/2006/relationships/hyperlink" Target="http://www.kla.tv/11173" TargetMode="External"/><Relationship Id="rId20" Type="http://schemas.openxmlformats.org/officeDocument/2006/relationships/hyperlink" Target="https://anti-spiegel.ru/2024/politiker-der-us-demokraten-legalisieren-in-den-usa-schrittweise-paedophilie/" TargetMode="External"/><Relationship Id="rId29" Type="http://schemas.openxmlformats.org/officeDocument/2006/relationships/hyperlink" Target="https://www.youtube.com/watch?v=sUd8OdNvza4" TargetMode="External"/><Relationship Id="rId41" Type="http://schemas.openxmlformats.org/officeDocument/2006/relationships/hyperlink" Target="https://www.theguardian.com/society/2021/feb/21/uk-17-year-olds-mental-health-crisi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26172" TargetMode="External"/><Relationship Id="rId24" Type="http://schemas.openxmlformats.org/officeDocument/2006/relationships/hyperlink" Target="https://legitim.ch/schweizer-schulhort-will-kinder-mit-elektronischen-armbaendern-tracken/" TargetMode="External"/><Relationship Id="rId32" Type="http://schemas.openxmlformats.org/officeDocument/2006/relationships/hyperlink" Target="https://paylobby.de/kinder" TargetMode="External"/><Relationship Id="rId37" Type="http://schemas.openxmlformats.org/officeDocument/2006/relationships/hyperlink" Target="https://www.medienanstalt-nrw.de/fileadmin/user_upload/Forschung/LFM_Cybergrooming_Studie_2024.pdf" TargetMode="External"/><Relationship Id="rId40" Type="http://schemas.openxmlformats.org/officeDocument/2006/relationships/hyperlink" Target="https://www.economist.com/graphic-detail/2023/05/03/suicide-rates-for-girls-are-rising-are-smartphones-to-blame" TargetMode="External"/><Relationship Id="rId45" Type="http://schemas.openxmlformats.org/officeDocument/2006/relationships/hyperlink" Target="https://www.kla.tv/abo-nl" TargetMode="External"/><Relationship Id="rId5" Type="http://schemas.openxmlformats.org/officeDocument/2006/relationships/footnotes" Target="footnotes.xml"/><Relationship Id="rId15" Type="http://schemas.openxmlformats.org/officeDocument/2006/relationships/hyperlink" Target="http://www.kla.tv/11272" TargetMode="External"/><Relationship Id="rId23" Type="http://schemas.openxmlformats.org/officeDocument/2006/relationships/hyperlink" Target="https://ansage.org/knapp-40-jahre-nach-ihrem-volkszaehlungs-protest-gruene-fuehren-digitale-id-fuer-schueler-ein/" TargetMode="External"/><Relationship Id="rId28" Type="http://schemas.openxmlformats.org/officeDocument/2006/relationships/hyperlink" Target="https://legitim.ch/der-vatikan-erntet-kritik-weil-er-eine-drag-queen-zur-eroeffnungsfeier-des-weltkindertags-eingeladen-hat/" TargetMode="External"/><Relationship Id="rId36" Type="http://schemas.openxmlformats.org/officeDocument/2006/relationships/hyperlink" Target="https://www.uni-ulm.de/in/fakultaet/in-detailseiten/news-detail/article/online-computerspiele-veraendern-das-gehirn-auswirkungen-von-gaming-auf-den-orbitofrontalen-kortex-nachgewiesen/" TargetMode="External"/><Relationship Id="rId49" Type="http://schemas.openxmlformats.org/officeDocument/2006/relationships/footer" Target="footer1.xml"/><Relationship Id="rId10" Type="http://schemas.openxmlformats.org/officeDocument/2006/relationships/hyperlink" Target="http://www.kla.tv/26671" TargetMode="External"/><Relationship Id="rId19" Type="http://schemas.openxmlformats.org/officeDocument/2006/relationships/hyperlink" Target="https://www.bundestag.de/dokumente/textarchiv/2024/kw20-de-kinderpornografie-1002718" TargetMode="External"/><Relationship Id="rId31" Type="http://schemas.openxmlformats.org/officeDocument/2006/relationships/hyperlink" Target="https://uncutnews.ch/die-who-will-jetzt-direkt-in-die-schulen/" TargetMode="External"/><Relationship Id="rId44" Type="http://schemas.openxmlformats.org/officeDocument/2006/relationships/hyperlink" Target="https://www.kla.tv/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kla.tv/28926" TargetMode="External"/><Relationship Id="rId22" Type="http://schemas.openxmlformats.org/officeDocument/2006/relationships/hyperlink" Target="https://www.ndr.de/nachrichten/niedersachsen/hannover_weser-leinegebiet/Schueler-in-Niedersachsen-sollen-digitale-ID-erhalten,schuelerid100.html" TargetMode="External"/><Relationship Id="rId27" Type="http://schemas.openxmlformats.org/officeDocument/2006/relationships/hyperlink" Target="https://www.youtube.com/watch?v=bXh8RYvdEZo" TargetMode="External"/><Relationship Id="rId30" Type="http://schemas.openxmlformats.org/officeDocument/2006/relationships/hyperlink" Target="https://www.infowars.com/posts/male-drag-artist-dances-for-kids-at-vaticans-world-childrens-day/" TargetMode="External"/><Relationship Id="rId35" Type="http://schemas.openxmlformats.org/officeDocument/2006/relationships/hyperlink" Target="https://www.tichyseinblick.de/daili-es-sentials/ampel-bundeshaushalt-millionen-computerspiele/" TargetMode="External"/><Relationship Id="rId43" Type="http://schemas.openxmlformats.org/officeDocument/2006/relationships/image" Target="media/image3.bin"/><Relationship Id="rId48" Type="http://schemas.openxmlformats.org/officeDocument/2006/relationships/header" Target="header1.xml"/><Relationship Id="rId8" Type="http://schemas.openxmlformats.org/officeDocument/2006/relationships/image" Target="media/image1.bin"/><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67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4636</Words>
  <Characters>25502</Characters>
  <Application>Microsoft Office Word</Application>
  <DocSecurity>0</DocSecurity>
  <Lines>212</Lines>
  <Paragraphs>60</Paragraphs>
  <ScaleCrop>false</ScaleCrop>
  <HeadingPairs>
    <vt:vector size="2" baseType="variant">
      <vt:variant>
        <vt:lpstr>De hybride oorlog tegen onze kinderen</vt:lpstr>
      </vt:variant>
      <vt:variant>
        <vt:i4>1</vt:i4>
      </vt:variant>
    </vt:vector>
  </HeadingPairs>
  <TitlesOfParts>
    <vt:vector size="1" baseType="lpstr">
      <vt:lpstr/>
    </vt:vector>
  </TitlesOfParts>
  <Company/>
  <LinksUpToDate>false</LinksUpToDate>
  <CharactersWithSpaces>30078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2024-10-05T17:45:00Z</dcterms:created>
  <dcterms:modified xsi:type="dcterms:W3CDTF">2024-10-05T11:56:00Z</dcterms:modified>
</cp:coreProperties>
</file>