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E5E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16C07D6" wp14:editId="0875763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66ED80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D44A473" wp14:editId="4F552C8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Internationaler Vogelgrippe-Gipfel (2.-3. Oktober 2024) Stopp dem Krisen-Profit!</w:t>
      </w:r>
    </w:p>
    <w:p w14:paraId="0561947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Vom 2.-3. Oktober 2024 treffen sich Pharmavertreter, Politiker, Interessengruppen der Industrie sowie NGOs usw. zum Internationalen Vogelgrippe-Gipfel – ähnlich wie 2019 beim Event 201 vor Corona. Wird hier eine nächste Plandemie vorbereitet? Erfahren Sie in dieser Sendung, welche Gelder dazu bereits im Vorfeld geflossen sind und wie sich das Treffen selbst präsentiert.</w:t>
      </w:r>
    </w:p>
    <w:p w14:paraId="557141AA" w14:textId="2F8FBEF2" w:rsidR="00E52159" w:rsidRPr="00E52159" w:rsidRDefault="00E52159" w:rsidP="00E52159">
      <w:pPr>
        <w:spacing w:line="240" w:lineRule="auto"/>
        <w:jc w:val="both"/>
        <w:rPr>
          <w:rFonts w:ascii="Arial" w:hAnsi="Arial" w:cs="Arial"/>
          <w:color w:val="000000"/>
        </w:rPr>
      </w:pPr>
      <w:r w:rsidRPr="00E52159">
        <w:rPr>
          <w:rFonts w:ascii="Arial" w:hAnsi="Arial" w:cs="Arial"/>
          <w:b/>
          <w:i/>
          <w:iCs/>
          <w:color w:val="000000"/>
        </w:rPr>
        <w:t>„Herzlich willkommen zum internationalen Vogelgrippe-Gipfel“</w:t>
      </w:r>
      <w:r w:rsidRPr="00E52159">
        <w:rPr>
          <w:rFonts w:ascii="Arial" w:hAnsi="Arial" w:cs="Arial"/>
          <w:b/>
          <w:color w:val="000000"/>
        </w:rPr>
        <w:t>,</w:t>
      </w:r>
      <w:r w:rsidRPr="00E52159">
        <w:rPr>
          <w:rFonts w:ascii="Arial" w:hAnsi="Arial" w:cs="Arial"/>
          <w:color w:val="000000"/>
        </w:rPr>
        <w:t xml:space="preserve"> lauten die Begrüßungsworte auf dem Einladungsflyer des „International </w:t>
      </w:r>
      <w:r w:rsidRPr="00E52159">
        <w:rPr>
          <w:rFonts w:ascii="Arial" w:hAnsi="Arial" w:cs="Arial"/>
          <w:i/>
          <w:iCs/>
          <w:color w:val="000000"/>
        </w:rPr>
        <w:t>Bird Flu Summit“,</w:t>
      </w:r>
      <w:r w:rsidRPr="00E52159">
        <w:rPr>
          <w:rFonts w:ascii="Arial" w:hAnsi="Arial" w:cs="Arial"/>
          <w:color w:val="000000"/>
        </w:rPr>
        <w:t xml:space="preserve"> das vom 2.-3. Oktober in Washington D.C. stattfinden wird. Ein kurzer Themenabriss macht deutlich, worum es in diesem Gipfel vor allem geht:</w:t>
      </w:r>
    </w:p>
    <w:p w14:paraId="74F0E7E7" w14:textId="77777777" w:rsidR="00E52159" w:rsidRPr="00E52159" w:rsidRDefault="00E52159" w:rsidP="00E52159">
      <w:pPr>
        <w:spacing w:line="240" w:lineRule="auto"/>
        <w:ind w:left="283"/>
        <w:rPr>
          <w:rFonts w:ascii="Arial" w:hAnsi="Arial" w:cs="Arial"/>
        </w:rPr>
      </w:pPr>
      <w:r w:rsidRPr="00E52159">
        <w:rPr>
          <w:rFonts w:ascii="Arial" w:hAnsi="Arial" w:cs="Arial"/>
          <w:i/>
          <w:iCs/>
        </w:rPr>
        <w:t>▪ Die Dynamik der Vogelgrippe-Übertragung auf den Menschen verstehen</w:t>
      </w:r>
    </w:p>
    <w:p w14:paraId="58FD7E41" w14:textId="77777777" w:rsidR="00E52159" w:rsidRPr="00E52159" w:rsidRDefault="00E52159" w:rsidP="00E52159">
      <w:pPr>
        <w:spacing w:line="240" w:lineRule="auto"/>
        <w:ind w:left="283"/>
        <w:rPr>
          <w:rFonts w:ascii="Arial" w:hAnsi="Arial" w:cs="Arial"/>
        </w:rPr>
      </w:pPr>
      <w:r w:rsidRPr="00E52159">
        <w:rPr>
          <w:rFonts w:ascii="Arial" w:hAnsi="Arial" w:cs="Arial"/>
          <w:i/>
          <w:iCs/>
        </w:rPr>
        <w:t>▪ Überwachung und Datenverarbeitung</w:t>
      </w:r>
    </w:p>
    <w:p w14:paraId="0FE16ED7" w14:textId="77777777" w:rsidR="00E52159" w:rsidRPr="00E52159" w:rsidRDefault="00E52159" w:rsidP="00E52159">
      <w:pPr>
        <w:spacing w:line="240" w:lineRule="auto"/>
        <w:ind w:left="283"/>
        <w:rPr>
          <w:rFonts w:ascii="Arial" w:hAnsi="Arial" w:cs="Arial"/>
          <w:i/>
          <w:iCs/>
        </w:rPr>
      </w:pPr>
      <w:r w:rsidRPr="00E52159">
        <w:rPr>
          <w:rFonts w:ascii="Arial" w:hAnsi="Arial" w:cs="Arial"/>
          <w:i/>
          <w:iCs/>
        </w:rPr>
        <w:t>▪ Integration von Detektionssystemen [(Früh-)Erkennungssysteme] in die öffentliche</w:t>
      </w:r>
    </w:p>
    <w:p w14:paraId="5665DECF" w14:textId="77777777" w:rsidR="00E52159" w:rsidRPr="00E52159" w:rsidRDefault="00E52159" w:rsidP="00E52159">
      <w:pPr>
        <w:spacing w:line="240" w:lineRule="auto"/>
        <w:ind w:left="283"/>
        <w:rPr>
          <w:rFonts w:ascii="Arial" w:hAnsi="Arial" w:cs="Arial"/>
        </w:rPr>
      </w:pPr>
      <w:r w:rsidRPr="00E52159">
        <w:rPr>
          <w:rFonts w:ascii="Arial" w:hAnsi="Arial" w:cs="Arial"/>
          <w:i/>
          <w:iCs/>
        </w:rPr>
        <w:t xml:space="preserve">  Gesundheits-Infrastruktur</w:t>
      </w:r>
    </w:p>
    <w:p w14:paraId="1D218797" w14:textId="77777777" w:rsidR="00E52159" w:rsidRPr="00E52159" w:rsidRDefault="00E52159" w:rsidP="00E52159">
      <w:pPr>
        <w:spacing w:line="240" w:lineRule="auto"/>
        <w:ind w:left="283"/>
        <w:rPr>
          <w:rFonts w:ascii="Arial" w:hAnsi="Arial" w:cs="Arial"/>
        </w:rPr>
      </w:pPr>
      <w:r w:rsidRPr="00E52159">
        <w:rPr>
          <w:rFonts w:ascii="Arial" w:hAnsi="Arial" w:cs="Arial"/>
          <w:i/>
          <w:iCs/>
        </w:rPr>
        <w:t>▪ Lieferung von Impfstoffen und antiviralen Medikamenten</w:t>
      </w:r>
    </w:p>
    <w:p w14:paraId="2A5B5DE9" w14:textId="77777777" w:rsidR="00E52159" w:rsidRPr="00E52159" w:rsidRDefault="00E52159" w:rsidP="00E52159">
      <w:pPr>
        <w:spacing w:line="240" w:lineRule="auto"/>
        <w:ind w:left="283"/>
        <w:rPr>
          <w:rFonts w:ascii="Arial" w:hAnsi="Arial" w:cs="Arial"/>
        </w:rPr>
      </w:pPr>
      <w:r w:rsidRPr="00E52159">
        <w:rPr>
          <w:rFonts w:ascii="Arial" w:hAnsi="Arial" w:cs="Arial"/>
          <w:i/>
          <w:iCs/>
        </w:rPr>
        <w:t>▪ Reisesicherheitsprotokolle</w:t>
      </w:r>
    </w:p>
    <w:p w14:paraId="0E2E7403" w14:textId="77777777" w:rsidR="00E52159" w:rsidRPr="00E52159" w:rsidRDefault="00E52159" w:rsidP="00E52159">
      <w:pPr>
        <w:spacing w:line="240" w:lineRule="auto"/>
        <w:ind w:left="283"/>
        <w:rPr>
          <w:rFonts w:ascii="Arial" w:hAnsi="Arial" w:cs="Arial"/>
          <w:i/>
          <w:iCs/>
        </w:rPr>
      </w:pPr>
      <w:r w:rsidRPr="00E52159">
        <w:rPr>
          <w:rFonts w:ascii="Arial" w:hAnsi="Arial" w:cs="Arial"/>
          <w:i/>
          <w:iCs/>
        </w:rPr>
        <w:t>▪ Zusammenarbeit zwischen asiatischen Regionen, Europa, Afrika und den USA:</w:t>
      </w:r>
    </w:p>
    <w:p w14:paraId="27254BB1" w14:textId="77777777" w:rsidR="00E52159" w:rsidRPr="00E52159" w:rsidRDefault="00E52159" w:rsidP="00E52159">
      <w:pPr>
        <w:spacing w:line="240" w:lineRule="auto"/>
        <w:ind w:left="283"/>
        <w:rPr>
          <w:rFonts w:ascii="Arial" w:hAnsi="Arial" w:cs="Arial"/>
        </w:rPr>
      </w:pPr>
      <w:r w:rsidRPr="00E52159">
        <w:rPr>
          <w:rFonts w:ascii="Arial" w:hAnsi="Arial" w:cs="Arial"/>
          <w:i/>
          <w:iCs/>
        </w:rPr>
        <w:t xml:space="preserve">  Stärkung der gemeinsamen Anstrengungen</w:t>
      </w:r>
    </w:p>
    <w:p w14:paraId="5CD58C68" w14:textId="77777777" w:rsidR="00E52159" w:rsidRPr="00E52159" w:rsidRDefault="00E52159" w:rsidP="00E52159">
      <w:pPr>
        <w:spacing w:line="240" w:lineRule="auto"/>
        <w:ind w:left="283"/>
        <w:rPr>
          <w:rFonts w:ascii="Arial" w:hAnsi="Arial" w:cs="Arial"/>
        </w:rPr>
      </w:pPr>
      <w:r w:rsidRPr="00E52159">
        <w:rPr>
          <w:rFonts w:ascii="Arial" w:hAnsi="Arial" w:cs="Arial"/>
          <w:i/>
          <w:iCs/>
        </w:rPr>
        <w:t>▪ Risikokommunikation</w:t>
      </w:r>
    </w:p>
    <w:p w14:paraId="2F24AB7A" w14:textId="389D1C30" w:rsidR="00E52159" w:rsidRPr="00E52159" w:rsidRDefault="00E52159" w:rsidP="00E52159">
      <w:pPr>
        <w:spacing w:line="240" w:lineRule="auto"/>
        <w:ind w:left="283"/>
        <w:rPr>
          <w:rFonts w:ascii="Arial" w:hAnsi="Arial" w:cs="Arial"/>
        </w:rPr>
      </w:pPr>
      <w:r w:rsidRPr="00E52159">
        <w:rPr>
          <w:rFonts w:ascii="Arial" w:hAnsi="Arial" w:cs="Arial"/>
          <w:i/>
          <w:iCs/>
        </w:rPr>
        <w:t>▪ Fehlinformationen und Desinformation effektiv entgegenwirken</w:t>
      </w:r>
    </w:p>
    <w:p w14:paraId="3B3064D7" w14:textId="7E4F21D8" w:rsidR="00E52159" w:rsidRPr="00E52159" w:rsidRDefault="00E52159" w:rsidP="00E52159">
      <w:pPr>
        <w:spacing w:line="240" w:lineRule="auto"/>
        <w:jc w:val="both"/>
        <w:rPr>
          <w:rFonts w:ascii="Arial" w:hAnsi="Arial" w:cs="Arial"/>
        </w:rPr>
      </w:pPr>
      <w:r w:rsidRPr="00E52159">
        <w:rPr>
          <w:rFonts w:ascii="Arial" w:hAnsi="Arial" w:cs="Arial"/>
        </w:rPr>
        <w:t xml:space="preserve">Vielleicht kommen diese auf den ersten Blick wohlwollend klingenden Inhalte dem einen oder anderen bekannt vor. 2019 fand das </w:t>
      </w:r>
      <w:r w:rsidRPr="00E52159">
        <w:rPr>
          <w:rFonts w:ascii="Arial" w:hAnsi="Arial" w:cs="Arial"/>
          <w:b/>
        </w:rPr>
        <w:t>„Event 201“</w:t>
      </w:r>
      <w:r w:rsidRPr="00E52159">
        <w:rPr>
          <w:rFonts w:ascii="Arial" w:hAnsi="Arial" w:cs="Arial"/>
        </w:rPr>
        <w:t xml:space="preserve"> in New York statt. Dort hat das WEF zusammen mit der Bill &amp; Melinda Gates-Stiftung und der Johns-Hopkins-Universität zu einer Veranstaltung eingeladen, bei der die Corona-Pandemie einmal vorher durchexerziert wurde. Dabei ging es um ganz ähnliche Themen wie die oben genannten. </w:t>
      </w:r>
    </w:p>
    <w:p w14:paraId="4A9962B9" w14:textId="77777777" w:rsidR="00E52159" w:rsidRPr="00E52159" w:rsidRDefault="00E52159" w:rsidP="00E52159">
      <w:pPr>
        <w:spacing w:line="240" w:lineRule="auto"/>
        <w:jc w:val="both"/>
        <w:rPr>
          <w:rFonts w:ascii="Arial" w:hAnsi="Arial" w:cs="Arial"/>
        </w:rPr>
      </w:pPr>
      <w:r w:rsidRPr="00E52159">
        <w:rPr>
          <w:rFonts w:ascii="Arial" w:hAnsi="Arial" w:cs="Arial"/>
        </w:rPr>
        <w:t xml:space="preserve">Zeitgleich wird aktuell weltweit die Panik vor einer erneuten sogenannten Pandemie geschürt. Diesmal mit dem Vogelgrippevirus, auch H5N1-Virus genannt. Mit </w:t>
      </w:r>
      <w:r w:rsidRPr="00E52159">
        <w:rPr>
          <w:rFonts w:ascii="Arial" w:hAnsi="Arial" w:cs="Arial"/>
          <w:b/>
        </w:rPr>
        <w:t>176 Millionen Dollar</w:t>
      </w:r>
      <w:r w:rsidRPr="00E52159">
        <w:rPr>
          <w:rFonts w:ascii="Arial" w:hAnsi="Arial" w:cs="Arial"/>
        </w:rPr>
        <w:t xml:space="preserve"> finanziert die US-Regierung mit Steuergeldern der Bürger den Biotechkonzern Moderna bei der Entwicklung seiner mRNA-basierten Vogelgrippe-Injektionen. </w:t>
      </w:r>
    </w:p>
    <w:p w14:paraId="796D2C25" w14:textId="77777777" w:rsidR="00E52159" w:rsidRPr="00E52159" w:rsidRDefault="00E52159" w:rsidP="00E52159">
      <w:pPr>
        <w:spacing w:line="240" w:lineRule="auto"/>
        <w:rPr>
          <w:rFonts w:ascii="Arial" w:hAnsi="Arial" w:cs="Arial"/>
        </w:rPr>
      </w:pPr>
      <w:r w:rsidRPr="00E52159">
        <w:rPr>
          <w:rFonts w:ascii="Arial" w:hAnsi="Arial" w:cs="Arial"/>
          <w:iCs/>
        </w:rPr>
        <w:t>(</w:t>
      </w:r>
      <w:hyperlink r:id="rId10">
        <w:r w:rsidRPr="00E52159">
          <w:rPr>
            <w:rFonts w:ascii="Arial" w:hAnsi="Arial" w:cs="Arial"/>
            <w:iCs/>
            <w:color w:val="0563C1"/>
            <w:u w:val="single"/>
          </w:rPr>
          <w:t>https://www.reuters.com/business/healthcare-pharmaceuticals/us-awards-moderna-176-million-produce-bird-flu-vaccine-2024-07-02/)</w:t>
        </w:r>
      </w:hyperlink>
      <w:r w:rsidRPr="00E52159">
        <w:rPr>
          <w:rFonts w:ascii="Arial" w:hAnsi="Arial" w:cs="Arial"/>
          <w:iCs/>
        </w:rPr>
        <w:t xml:space="preserve"> </w:t>
      </w:r>
      <w:r w:rsidRPr="00E52159">
        <w:rPr>
          <w:rFonts w:ascii="Arial" w:hAnsi="Arial" w:cs="Arial"/>
        </w:rPr>
        <w:t xml:space="preserve"> </w:t>
      </w:r>
    </w:p>
    <w:p w14:paraId="6C437895" w14:textId="77777777" w:rsidR="00E52159" w:rsidRPr="00E52159" w:rsidRDefault="00E52159" w:rsidP="00E52159">
      <w:pPr>
        <w:spacing w:line="240" w:lineRule="auto"/>
        <w:rPr>
          <w:rFonts w:ascii="Arial" w:hAnsi="Arial" w:cs="Arial"/>
        </w:rPr>
      </w:pPr>
    </w:p>
    <w:p w14:paraId="09D67A39" w14:textId="3CD25574" w:rsidR="00E52159" w:rsidRPr="00E52159" w:rsidRDefault="00E52159" w:rsidP="00E52159">
      <w:pPr>
        <w:spacing w:line="240" w:lineRule="auto"/>
        <w:jc w:val="both"/>
        <w:rPr>
          <w:rFonts w:ascii="Arial" w:hAnsi="Arial" w:cs="Arial"/>
          <w:color w:val="000000"/>
        </w:rPr>
      </w:pPr>
      <w:r w:rsidRPr="00E52159">
        <w:rPr>
          <w:rFonts w:ascii="Arial" w:hAnsi="Arial" w:cs="Arial"/>
          <w:color w:val="000000"/>
        </w:rPr>
        <w:lastRenderedPageBreak/>
        <w:t xml:space="preserve">Im März verabschiedete die US-Regierung ein </w:t>
      </w:r>
      <w:r w:rsidRPr="00E52159">
        <w:rPr>
          <w:rFonts w:ascii="Arial" w:hAnsi="Arial" w:cs="Arial"/>
          <w:b/>
          <w:color w:val="000000"/>
        </w:rPr>
        <w:t>Budget von 708.272.000</w:t>
      </w:r>
      <w:r w:rsidRPr="00E52159">
        <w:rPr>
          <w:rFonts w:ascii="Arial" w:hAnsi="Arial" w:cs="Arial"/>
          <w:color w:val="000000"/>
        </w:rPr>
        <w:t xml:space="preserve"> Dollar für „neu auftretende und </w:t>
      </w:r>
      <w:proofErr w:type="spellStart"/>
      <w:r w:rsidRPr="00E52159">
        <w:rPr>
          <w:rFonts w:ascii="Arial" w:hAnsi="Arial" w:cs="Arial"/>
          <w:color w:val="000000"/>
        </w:rPr>
        <w:t>zoonotische</w:t>
      </w:r>
      <w:proofErr w:type="spellEnd"/>
      <w:r w:rsidRPr="00E52159">
        <w:rPr>
          <w:rFonts w:ascii="Arial" w:hAnsi="Arial" w:cs="Arial"/>
          <w:color w:val="000000"/>
        </w:rPr>
        <w:t xml:space="preserve"> (von Tier zu Mensch übertragbare) Infektionskrankheiten“. Dies deutet wieder auf ein ähnliches Szenario hin, welches schon bei der Corona-</w:t>
      </w:r>
      <w:proofErr w:type="spellStart"/>
      <w:r w:rsidRPr="00E52159">
        <w:rPr>
          <w:rFonts w:ascii="Arial" w:hAnsi="Arial" w:cs="Arial"/>
          <w:color w:val="000000"/>
        </w:rPr>
        <w:t>Plandemie</w:t>
      </w:r>
      <w:proofErr w:type="spellEnd"/>
      <w:r w:rsidRPr="00E52159">
        <w:rPr>
          <w:rFonts w:ascii="Arial" w:hAnsi="Arial" w:cs="Arial"/>
          <w:color w:val="000000"/>
        </w:rPr>
        <w:t xml:space="preserve"> inszeniert wurde. Eine </w:t>
      </w:r>
      <w:proofErr w:type="spellStart"/>
      <w:r w:rsidRPr="00E52159">
        <w:rPr>
          <w:rFonts w:ascii="Arial" w:hAnsi="Arial" w:cs="Arial"/>
          <w:color w:val="000000"/>
        </w:rPr>
        <w:t>Plandemie</w:t>
      </w:r>
      <w:proofErr w:type="spellEnd"/>
      <w:r w:rsidRPr="00E52159">
        <w:rPr>
          <w:rFonts w:ascii="Arial" w:hAnsi="Arial" w:cs="Arial"/>
          <w:color w:val="000000"/>
        </w:rPr>
        <w:t xml:space="preserve"> ist das größte Geschäft für die Pharmaindustrie, und um Impfkampagnen erfolgreich gestalten zu können, braucht man ein Virus, das man als gefährlich bewerben kann.</w:t>
      </w:r>
    </w:p>
    <w:p w14:paraId="2EC24068" w14:textId="6C2511E3" w:rsidR="00E52159" w:rsidRPr="00E52159" w:rsidRDefault="00E52159" w:rsidP="00E52159">
      <w:pPr>
        <w:spacing w:line="240" w:lineRule="auto"/>
        <w:jc w:val="both"/>
        <w:rPr>
          <w:rFonts w:ascii="Arial" w:hAnsi="Arial" w:cs="Arial"/>
          <w:color w:val="000000"/>
          <w:shd w:val="clear" w:color="auto" w:fill="FFFFFF"/>
        </w:rPr>
      </w:pPr>
      <w:r w:rsidRPr="00E52159">
        <w:rPr>
          <w:rFonts w:ascii="Arial" w:hAnsi="Arial" w:cs="Arial"/>
          <w:color w:val="000000"/>
        </w:rPr>
        <w:t>Aber es gibt auch noch andere Profiteure dieser arrangierten Krise. Sehr aufschlussreich sind die Erklärungen der</w:t>
      </w:r>
      <w:r w:rsidRPr="00E52159">
        <w:rPr>
          <w:rFonts w:ascii="Arial" w:hAnsi="Arial" w:cs="Arial"/>
        </w:rPr>
        <w:t xml:space="preserve"> Internistin und Biowaffenexpertin </w:t>
      </w:r>
      <w:r w:rsidRPr="00E52159">
        <w:rPr>
          <w:rFonts w:ascii="Arial" w:hAnsi="Arial" w:cs="Arial"/>
          <w:b/>
        </w:rPr>
        <w:t>Dr. Meryl Nass</w:t>
      </w:r>
      <w:r w:rsidRPr="00E52159">
        <w:rPr>
          <w:rFonts w:ascii="Arial" w:hAnsi="Arial" w:cs="Arial"/>
        </w:rPr>
        <w:t xml:space="preserve">. Sie legte dar, dass der internationale Vogelgrippegipfel </w:t>
      </w:r>
      <w:r w:rsidRPr="00E52159">
        <w:rPr>
          <w:rFonts w:ascii="Arial" w:hAnsi="Arial" w:cs="Arial"/>
          <w:b/>
        </w:rPr>
        <w:t>„im Grunde eine Handelsmesse“</w:t>
      </w:r>
      <w:r w:rsidRPr="00E52159">
        <w:rPr>
          <w:rFonts w:ascii="Arial" w:hAnsi="Arial" w:cs="Arial"/>
        </w:rPr>
        <w:t xml:space="preserve"> sei, die die </w:t>
      </w:r>
      <w:r w:rsidRPr="00E52159">
        <w:rPr>
          <w:rFonts w:ascii="Arial" w:hAnsi="Arial" w:cs="Arial"/>
          <w:b/>
          <w:iCs/>
        </w:rPr>
        <w:t>„Bioabwehrindustrie“</w:t>
      </w:r>
      <w:r w:rsidRPr="00E52159">
        <w:rPr>
          <w:rFonts w:ascii="Arial" w:hAnsi="Arial" w:cs="Arial"/>
        </w:rPr>
        <w:t xml:space="preserve"> ankurbeln solle. Mit der „Bioabwehrindustrie“ sind (Groß-)Firmen gemeint, die an den „Abwehrmethoden“ gegen biologische Gefahren verdienen. </w:t>
      </w:r>
      <w:r w:rsidRPr="00E52159">
        <w:rPr>
          <w:rFonts w:ascii="Arial" w:hAnsi="Arial" w:cs="Arial"/>
          <w:color w:val="000000"/>
        </w:rPr>
        <w:t xml:space="preserve">Biologische Gefahren können z.B. </w:t>
      </w:r>
      <w:r w:rsidRPr="00E52159">
        <w:rPr>
          <w:rFonts w:ascii="Arial" w:hAnsi="Arial" w:cs="Arial"/>
          <w:color w:val="000000"/>
          <w:shd w:val="clear" w:color="auto" w:fill="FFFFFF"/>
        </w:rPr>
        <w:t xml:space="preserve">vorsätzliche oder fahrlässig freigesetzte oder auch natürliche Krankheitserreger sein. </w:t>
      </w:r>
    </w:p>
    <w:p w14:paraId="08C925B4" w14:textId="652C2DFE" w:rsidR="00E52159" w:rsidRPr="00E52159" w:rsidRDefault="00E52159" w:rsidP="00E52159">
      <w:pPr>
        <w:spacing w:line="240" w:lineRule="auto"/>
        <w:jc w:val="both"/>
        <w:rPr>
          <w:rFonts w:ascii="Arial" w:hAnsi="Arial" w:cs="Arial"/>
        </w:rPr>
      </w:pPr>
      <w:proofErr w:type="spellStart"/>
      <w:r w:rsidRPr="00E52159">
        <w:rPr>
          <w:rFonts w:ascii="Arial" w:hAnsi="Arial" w:cs="Arial"/>
          <w:b/>
        </w:rPr>
        <w:t>SyllabusX</w:t>
      </w:r>
      <w:proofErr w:type="spellEnd"/>
      <w:r w:rsidRPr="00E52159">
        <w:rPr>
          <w:rFonts w:ascii="Arial" w:hAnsi="Arial" w:cs="Arial"/>
        </w:rPr>
        <w:t xml:space="preserve">, das Unternehmen, das diese Konferenz plant, verlange eine Menge Geld für den Eintritt, so Nass. </w:t>
      </w:r>
      <w:r w:rsidRPr="00E52159">
        <w:rPr>
          <w:rFonts w:ascii="Arial" w:hAnsi="Arial" w:cs="Arial"/>
          <w:b/>
          <w:iCs/>
        </w:rPr>
        <w:t>„Sie geben den Teilnehmern die Möglichkeit herauszufinden, welche Verträge für sie in Frage kommen, damit sie staatliche oder andere Aufträge erhalten können. […] weil es jetzt eine ziemlich große Bioabwehrindustrie gibt und man sie füttern muss. Im Moment füttert man sie mit Vogelgrippe-Verträgen – und das kann alles sein, vom Verkauf von Netzen für Hühner bis hin zu Impfstoffen.“ (Dr. Nass)</w:t>
      </w:r>
    </w:p>
    <w:p w14:paraId="5AFD3ABC" w14:textId="6AED6547" w:rsidR="00E52159" w:rsidRPr="00E52159" w:rsidRDefault="00E52159" w:rsidP="00E52159">
      <w:pPr>
        <w:spacing w:line="240" w:lineRule="auto"/>
        <w:jc w:val="both"/>
        <w:rPr>
          <w:rFonts w:ascii="Arial" w:hAnsi="Arial" w:cs="Arial"/>
        </w:rPr>
      </w:pPr>
      <w:r w:rsidRPr="00E52159">
        <w:rPr>
          <w:rFonts w:ascii="Arial" w:hAnsi="Arial" w:cs="Arial"/>
        </w:rPr>
        <w:t xml:space="preserve">Die aktuelle Vogelgrippe-Risikobewertung für die Allgemeinbevölkerung wird von der CDC (Centers </w:t>
      </w:r>
      <w:proofErr w:type="spellStart"/>
      <w:r w:rsidRPr="00E52159">
        <w:rPr>
          <w:rFonts w:ascii="Arial" w:hAnsi="Arial" w:cs="Arial"/>
        </w:rPr>
        <w:t>for</w:t>
      </w:r>
      <w:proofErr w:type="spellEnd"/>
      <w:r w:rsidRPr="00E52159">
        <w:rPr>
          <w:rFonts w:ascii="Arial" w:hAnsi="Arial" w:cs="Arial"/>
        </w:rPr>
        <w:t xml:space="preserve"> Disease Control and </w:t>
      </w:r>
      <w:proofErr w:type="spellStart"/>
      <w:r w:rsidRPr="00E52159">
        <w:rPr>
          <w:rFonts w:ascii="Arial" w:hAnsi="Arial" w:cs="Arial"/>
        </w:rPr>
        <w:t>Prevention</w:t>
      </w:r>
      <w:proofErr w:type="spellEnd"/>
      <w:r w:rsidRPr="00E52159">
        <w:rPr>
          <w:rFonts w:ascii="Arial" w:hAnsi="Arial" w:cs="Arial"/>
        </w:rPr>
        <w:t xml:space="preserve">), einer </w:t>
      </w:r>
      <w:r w:rsidRPr="00E52159">
        <w:rPr>
          <w:rFonts w:ascii="Arial" w:hAnsi="Arial" w:cs="Arial"/>
          <w:shd w:val="clear" w:color="auto" w:fill="FFFFFF"/>
        </w:rPr>
        <w:t>Behörde des US-amerikanischen Gesundheitsministeriums,</w:t>
      </w:r>
      <w:r w:rsidRPr="00E52159">
        <w:rPr>
          <w:rFonts w:ascii="Arial" w:hAnsi="Arial" w:cs="Arial"/>
        </w:rPr>
        <w:t xml:space="preserve"> unverändert als gering eingeschätzt. Auch die WHO sieht bisher kein Risiko für die Weltbevölkerung durch das neue Vogelgrippevirus. Das kann sich jedoch jederzeit ändern, denn es wird überall mehr getestet. </w:t>
      </w:r>
    </w:p>
    <w:p w14:paraId="3EE2D5F3" w14:textId="3053463C" w:rsidR="00E52159" w:rsidRPr="00E52159" w:rsidRDefault="00E52159" w:rsidP="00E52159">
      <w:pPr>
        <w:spacing w:line="240" w:lineRule="auto"/>
        <w:jc w:val="both"/>
        <w:rPr>
          <w:rFonts w:ascii="Arial" w:hAnsi="Arial" w:cs="Arial"/>
        </w:rPr>
      </w:pPr>
      <w:r w:rsidRPr="00E52159">
        <w:rPr>
          <w:rFonts w:ascii="Arial" w:hAnsi="Arial" w:cs="Arial"/>
        </w:rPr>
        <w:t xml:space="preserve">Zudem verlangen die </w:t>
      </w:r>
      <w:r w:rsidRPr="00E52159">
        <w:rPr>
          <w:rFonts w:ascii="Arial" w:hAnsi="Arial" w:cs="Arial"/>
          <w:b/>
        </w:rPr>
        <w:t xml:space="preserve">International Health </w:t>
      </w:r>
      <w:proofErr w:type="spellStart"/>
      <w:r w:rsidRPr="00E52159">
        <w:rPr>
          <w:rFonts w:ascii="Arial" w:hAnsi="Arial" w:cs="Arial"/>
          <w:b/>
        </w:rPr>
        <w:t>Regulations</w:t>
      </w:r>
      <w:proofErr w:type="spellEnd"/>
      <w:r w:rsidRPr="00E52159">
        <w:rPr>
          <w:rFonts w:ascii="Arial" w:hAnsi="Arial" w:cs="Arial"/>
          <w:b/>
        </w:rPr>
        <w:t xml:space="preserve"> (IHR)</w:t>
      </w:r>
      <w:r w:rsidRPr="00E52159">
        <w:rPr>
          <w:rFonts w:ascii="Arial" w:hAnsi="Arial" w:cs="Arial"/>
        </w:rPr>
        <w:t xml:space="preserve"> von den Mitgliedsstaaten, dass jeder einzelne testpositive Fall von Vogelgrippe beim Menschen sofort an die WHO gemeldet wird. </w:t>
      </w:r>
      <w:r w:rsidRPr="00E52159">
        <w:rPr>
          <w:rFonts w:ascii="Arial" w:hAnsi="Arial" w:cs="Arial"/>
          <w:b/>
        </w:rPr>
        <w:t>Die USA und nun auch die EU decken sich bereits millionenfach mit den – bereits vorhandenen – neuen Vogelgrippe-Impfstoffen ein.</w:t>
      </w:r>
      <w:r w:rsidRPr="00E52159">
        <w:rPr>
          <w:rFonts w:ascii="Arial" w:hAnsi="Arial" w:cs="Arial"/>
        </w:rPr>
        <w:t xml:space="preserve"> Wie auch zuvor bei Covid-19 geht es um Milliardengewinne, insbesondere für Pharmafirmen, von denen auch die WHO und bestimmte NGOs finanziert werden.</w:t>
      </w:r>
    </w:p>
    <w:p w14:paraId="0EF33B5E" w14:textId="05BA45F1" w:rsidR="00E52159" w:rsidRPr="00E52159" w:rsidRDefault="00E52159" w:rsidP="00E52159">
      <w:pPr>
        <w:spacing w:line="240" w:lineRule="auto"/>
        <w:jc w:val="both"/>
        <w:rPr>
          <w:rFonts w:ascii="Arial" w:hAnsi="Arial" w:cs="Arial"/>
          <w:b/>
        </w:rPr>
      </w:pPr>
      <w:r w:rsidRPr="00E52159">
        <w:rPr>
          <w:rFonts w:ascii="Arial" w:hAnsi="Arial" w:cs="Arial"/>
        </w:rPr>
        <w:t xml:space="preserve">Ob nun in Kürze ein neuer Notstand mit Lockdowns, Impfempfehlungen und den uns aus der Corona-Krise bekannten Maßnahmen ausgerufen wird, bleibt abzuwarten. Fest steht jedoch, dass schon jetzt erneut </w:t>
      </w:r>
      <w:r w:rsidRPr="00E52159">
        <w:rPr>
          <w:rFonts w:ascii="Arial" w:hAnsi="Arial" w:cs="Arial"/>
          <w:b/>
        </w:rPr>
        <w:t>Millionen Steuergelder</w:t>
      </w:r>
      <w:r w:rsidRPr="00E52159">
        <w:rPr>
          <w:rFonts w:ascii="Arial" w:hAnsi="Arial" w:cs="Arial"/>
        </w:rPr>
        <w:t xml:space="preserve"> in die Taschen von Pharmaunternehmen und anderer Profiteure fließen. </w:t>
      </w:r>
      <w:r w:rsidRPr="00E52159">
        <w:rPr>
          <w:rFonts w:ascii="Arial" w:hAnsi="Arial" w:cs="Arial"/>
          <w:b/>
        </w:rPr>
        <w:t xml:space="preserve">Die Corona-Zeit hat gezeigt, dass insbesondere Superreiche von der </w:t>
      </w:r>
      <w:proofErr w:type="spellStart"/>
      <w:r w:rsidRPr="00E52159">
        <w:rPr>
          <w:rFonts w:ascii="Arial" w:hAnsi="Arial" w:cs="Arial"/>
          <w:b/>
        </w:rPr>
        <w:t>Plandemie</w:t>
      </w:r>
      <w:proofErr w:type="spellEnd"/>
      <w:r w:rsidRPr="00E52159">
        <w:rPr>
          <w:rFonts w:ascii="Arial" w:hAnsi="Arial" w:cs="Arial"/>
          <w:b/>
        </w:rPr>
        <w:t xml:space="preserve"> profitieren. </w:t>
      </w:r>
    </w:p>
    <w:p w14:paraId="4146EEEB" w14:textId="5619CF5E" w:rsidR="00E52159" w:rsidRPr="00E52159" w:rsidRDefault="00E52159" w:rsidP="00E52159">
      <w:pPr>
        <w:spacing w:line="240" w:lineRule="auto"/>
        <w:jc w:val="both"/>
        <w:rPr>
          <w:rFonts w:ascii="Arial" w:hAnsi="Arial" w:cs="Arial"/>
          <w:color w:val="000000"/>
        </w:rPr>
      </w:pPr>
      <w:r w:rsidRPr="00E52159">
        <w:rPr>
          <w:rFonts w:ascii="Arial" w:hAnsi="Arial" w:cs="Arial"/>
        </w:rPr>
        <w:t xml:space="preserve">Interessant ist in diesem Zusammenhang, was auf dem Programmheft des Vogelgrippe-Gipfels als Titelbild abgebildet ist: </w:t>
      </w:r>
      <w:r w:rsidRPr="00E52159">
        <w:rPr>
          <w:rFonts w:ascii="Arial" w:hAnsi="Arial" w:cs="Arial"/>
          <w:b/>
        </w:rPr>
        <w:t>Ein riesiger Obelisk.</w:t>
      </w:r>
      <w:r w:rsidRPr="00E52159">
        <w:rPr>
          <w:rFonts w:ascii="Arial" w:hAnsi="Arial" w:cs="Arial"/>
        </w:rPr>
        <w:t xml:space="preserve"> Was hat dieser mit der Vogelgrippe zu tun? In der Vergangenheit [Korruption XXL ungelöst! – Mit Infogigant: „Das Geheimnis der Obelisken“ (von Ivo Sasek) </w:t>
      </w:r>
      <w:hyperlink r:id="rId11">
        <w:r w:rsidRPr="00E52159">
          <w:rPr>
            <w:rStyle w:val="Internetverknpfung"/>
            <w:rFonts w:ascii="Arial" w:hAnsi="Arial" w:cs="Arial"/>
          </w:rPr>
          <w:t>www.kla.tv/14340</w:t>
        </w:r>
      </w:hyperlink>
      <w:r w:rsidRPr="00E52159">
        <w:rPr>
          <w:rFonts w:ascii="Arial" w:hAnsi="Arial" w:cs="Arial"/>
        </w:rPr>
        <w:t>] haben sich mächtige</w:t>
      </w:r>
      <w:r w:rsidRPr="00E52159">
        <w:rPr>
          <w:rFonts w:ascii="Arial" w:hAnsi="Arial" w:cs="Arial"/>
          <w:color w:val="000000"/>
          <w:shd w:val="clear" w:color="auto" w:fill="FFFFFF"/>
        </w:rPr>
        <w:t xml:space="preserve"> Freimaurer durch Obel</w:t>
      </w:r>
      <w:r w:rsidRPr="00E52159">
        <w:rPr>
          <w:rFonts w:ascii="Arial" w:hAnsi="Arial" w:cs="Arial"/>
          <w:color w:val="000000"/>
        </w:rPr>
        <w:t xml:space="preserve">isken an ihren Gebäuden kenntlich gemacht, um sich gegenseitig </w:t>
      </w:r>
      <w:r w:rsidRPr="00E52159">
        <w:rPr>
          <w:rFonts w:ascii="Arial" w:hAnsi="Arial" w:cs="Arial"/>
          <w:b/>
          <w:color w:val="000000"/>
        </w:rPr>
        <w:t xml:space="preserve">im Handel zu </w:t>
      </w:r>
      <w:r w:rsidRPr="00E52159">
        <w:rPr>
          <w:rFonts w:ascii="Arial" w:hAnsi="Arial" w:cs="Arial"/>
          <w:color w:val="000000"/>
        </w:rPr>
        <w:t xml:space="preserve">bevorzugen. </w:t>
      </w:r>
    </w:p>
    <w:p w14:paraId="4FC56549" w14:textId="3735386B" w:rsidR="00E52159" w:rsidRPr="00E52159" w:rsidRDefault="00E52159" w:rsidP="00E52159">
      <w:pPr>
        <w:spacing w:line="240" w:lineRule="auto"/>
        <w:jc w:val="both"/>
        <w:rPr>
          <w:rFonts w:ascii="Arial" w:hAnsi="Arial" w:cs="Arial"/>
        </w:rPr>
      </w:pPr>
      <w:r w:rsidRPr="00E52159">
        <w:rPr>
          <w:rFonts w:ascii="Arial" w:hAnsi="Arial" w:cs="Arial"/>
          <w:color w:val="000000"/>
          <w:shd w:val="clear" w:color="auto" w:fill="FFFFFF"/>
        </w:rPr>
        <w:t>Dass solch ein Obelisk nicht nur in Washington D.C., dem Ort des Gipfeltreffens, steht, sondern zudem auch als Titelseite für das Bird Flu Summit ausgewählt wurde, spricht für sich.</w:t>
      </w:r>
    </w:p>
    <w:p w14:paraId="62CB8F96" w14:textId="77777777" w:rsidR="00E52159" w:rsidRPr="00E52159" w:rsidRDefault="00E52159" w:rsidP="00E52159">
      <w:pPr>
        <w:jc w:val="both"/>
        <w:rPr>
          <w:rFonts w:ascii="Arial" w:hAnsi="Arial" w:cs="Arial"/>
        </w:rPr>
      </w:pPr>
      <w:r w:rsidRPr="00E52159">
        <w:rPr>
          <w:rFonts w:ascii="Arial" w:hAnsi="Arial" w:cs="Arial"/>
        </w:rPr>
        <w:t xml:space="preserve">Klagemauer.TV setzt sich für ein Krisen-Profit-Verbot ein. [Sendung von Ivo Sasek: </w:t>
      </w:r>
      <w:hyperlink r:id="rId12">
        <w:r w:rsidRPr="00E52159">
          <w:rPr>
            <w:rStyle w:val="Internetverknpfung"/>
            <w:rFonts w:ascii="Arial" w:hAnsi="Arial" w:cs="Arial"/>
          </w:rPr>
          <w:t>www.kla.tv/Krisenprofit/21653</w:t>
        </w:r>
      </w:hyperlink>
      <w:r w:rsidRPr="00E52159">
        <w:rPr>
          <w:rFonts w:ascii="Arial" w:hAnsi="Arial" w:cs="Arial"/>
        </w:rPr>
        <w:t>]</w:t>
      </w:r>
    </w:p>
    <w:p w14:paraId="3650672D" w14:textId="77777777" w:rsidR="00E52159" w:rsidRPr="00E52159" w:rsidRDefault="00E52159" w:rsidP="00E52159">
      <w:pPr>
        <w:spacing w:line="240" w:lineRule="auto"/>
        <w:rPr>
          <w:rFonts w:ascii="Arial" w:hAnsi="Arial" w:cs="Arial"/>
        </w:rPr>
      </w:pPr>
    </w:p>
    <w:p w14:paraId="45930296" w14:textId="77777777" w:rsidR="00E52159" w:rsidRPr="00E52159" w:rsidRDefault="00E52159" w:rsidP="00E52159">
      <w:pPr>
        <w:spacing w:line="240" w:lineRule="auto"/>
        <w:rPr>
          <w:rFonts w:ascii="Arial" w:hAnsi="Arial" w:cs="Arial"/>
        </w:rPr>
      </w:pPr>
    </w:p>
    <w:p w14:paraId="5E392E6F" w14:textId="0FC23099" w:rsidR="00E52159" w:rsidRPr="00E52159" w:rsidRDefault="00E52159" w:rsidP="00E52159">
      <w:pPr>
        <w:spacing w:line="240" w:lineRule="auto"/>
        <w:rPr>
          <w:rFonts w:ascii="Arial" w:hAnsi="Arial" w:cs="Arial"/>
          <w:u w:val="single"/>
        </w:rPr>
      </w:pPr>
      <w:r w:rsidRPr="00E52159">
        <w:rPr>
          <w:rFonts w:ascii="Arial" w:eastAsia="sans-serif" w:hAnsi="Arial" w:cs="Arial"/>
          <w:b/>
          <w:color w:val="333333"/>
          <w:sz w:val="28"/>
          <w:szCs w:val="28"/>
          <w:u w:val="single"/>
          <w:shd w:val="clear" w:color="auto" w:fill="FFFFFF"/>
        </w:rPr>
        <w:lastRenderedPageBreak/>
        <w:t xml:space="preserve">♫ „Krisenprofitverbot“ ♫ von Ruth E. Sasek </w:t>
      </w:r>
      <w:r w:rsidRPr="00E52159">
        <w:rPr>
          <w:rFonts w:ascii="Arial" w:hAnsi="Arial" w:cs="Arial"/>
          <w:color w:val="333333"/>
          <w:u w:val="single"/>
        </w:rPr>
        <w:t>(</w:t>
      </w:r>
      <w:r w:rsidRPr="00E52159">
        <w:rPr>
          <w:rFonts w:ascii="Arial" w:hAnsi="Arial" w:cs="Arial"/>
          <w:u w:val="single"/>
        </w:rPr>
        <w:t>www.kla.tv/25577)</w:t>
      </w:r>
    </w:p>
    <w:p w14:paraId="0B88E3CF" w14:textId="52B749EA" w:rsidR="00F67ED1" w:rsidRPr="00E52159" w:rsidRDefault="00E52159" w:rsidP="00E52159">
      <w:pPr>
        <w:spacing w:after="160"/>
        <w:rPr>
          <w:rStyle w:val="edit"/>
          <w:rFonts w:ascii="Arial" w:hAnsi="Arial" w:cs="Arial"/>
          <w:color w:val="000000"/>
        </w:rPr>
      </w:pPr>
      <w:r w:rsidRPr="00E52159">
        <w:rPr>
          <w:rFonts w:ascii="Arial" w:eastAsia="sans-serif" w:hAnsi="Arial" w:cs="Arial"/>
          <w:color w:val="000000"/>
          <w:shd w:val="clear" w:color="auto" w:fill="FFFFFF"/>
        </w:rPr>
        <w:t>Gemeinsam fordern wir: Krisenprofitverbot!</w:t>
      </w:r>
      <w:r w:rsidRPr="00E52159">
        <w:rPr>
          <w:rFonts w:ascii="Arial" w:hAnsi="Arial" w:cs="Arial"/>
        </w:rPr>
        <w:br/>
      </w:r>
      <w:r w:rsidRPr="00E52159">
        <w:rPr>
          <w:rFonts w:ascii="Arial" w:eastAsia="sans-serif" w:hAnsi="Arial" w:cs="Arial"/>
          <w:color w:val="000000"/>
          <w:shd w:val="clear" w:color="auto" w:fill="FFFFFF"/>
        </w:rPr>
        <w:t>In Zeiten der Völkernot</w:t>
      </w:r>
      <w:r w:rsidRPr="00E52159">
        <w:rPr>
          <w:rFonts w:ascii="Arial" w:hAnsi="Arial" w:cs="Arial"/>
        </w:rPr>
        <w:br/>
      </w:r>
      <w:r w:rsidRPr="00E52159">
        <w:rPr>
          <w:rFonts w:ascii="Arial" w:eastAsia="sans-serif" w:hAnsi="Arial" w:cs="Arial"/>
          <w:color w:val="000000"/>
          <w:shd w:val="clear" w:color="auto" w:fill="FFFFFF"/>
        </w:rPr>
        <w:t>fordern wir Profitverbot!</w:t>
      </w:r>
      <w:r w:rsidRPr="00E52159">
        <w:rPr>
          <w:rFonts w:ascii="Arial" w:hAnsi="Arial" w:cs="Arial"/>
        </w:rPr>
        <w:br/>
      </w:r>
      <w:r w:rsidRPr="00E52159">
        <w:rPr>
          <w:rFonts w:ascii="Arial" w:eastAsia="sans-serif" w:hAnsi="Arial" w:cs="Arial"/>
          <w:color w:val="000000"/>
          <w:shd w:val="clear" w:color="auto" w:fill="FFFFFF"/>
        </w:rPr>
        <w:t>Wann immer Geld regiert,</w:t>
      </w:r>
      <w:r w:rsidRPr="00E52159">
        <w:rPr>
          <w:rFonts w:ascii="Arial" w:hAnsi="Arial" w:cs="Arial"/>
        </w:rPr>
        <w:br/>
      </w:r>
      <w:r w:rsidRPr="00E52159">
        <w:rPr>
          <w:rFonts w:ascii="Arial" w:eastAsia="sans-serif" w:hAnsi="Arial" w:cs="Arial"/>
          <w:color w:val="000000"/>
          <w:shd w:val="clear" w:color="auto" w:fill="FFFFFF"/>
        </w:rPr>
        <w:t>herrscht Korruption,</w:t>
      </w:r>
      <w:r w:rsidRPr="00E52159">
        <w:rPr>
          <w:rFonts w:ascii="Arial" w:hAnsi="Arial" w:cs="Arial"/>
        </w:rPr>
        <w:br/>
      </w:r>
      <w:r w:rsidRPr="00E52159">
        <w:rPr>
          <w:rFonts w:ascii="Arial" w:eastAsia="sans-serif" w:hAnsi="Arial" w:cs="Arial"/>
          <w:color w:val="000000"/>
          <w:shd w:val="clear" w:color="auto" w:fill="FFFFFF"/>
        </w:rPr>
        <w:t>setzen wir die Endstation</w:t>
      </w:r>
      <w:r w:rsidRPr="00E52159">
        <w:rPr>
          <w:rFonts w:ascii="Arial" w:hAnsi="Arial" w:cs="Arial"/>
        </w:rPr>
        <w:br/>
      </w:r>
      <w:r w:rsidRPr="00E52159">
        <w:rPr>
          <w:rFonts w:ascii="Arial" w:eastAsia="sans-serif" w:hAnsi="Arial" w:cs="Arial"/>
          <w:color w:val="000000"/>
          <w:shd w:val="clear" w:color="auto" w:fill="FFFFFF"/>
        </w:rPr>
        <w:t>der Krise durch Profitverbot!</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Krisenprofitverbot, Krisenprofitverbot,</w:t>
      </w:r>
      <w:r w:rsidRPr="00E52159">
        <w:rPr>
          <w:rFonts w:ascii="Arial" w:hAnsi="Arial" w:cs="Arial"/>
        </w:rPr>
        <w:br/>
      </w:r>
      <w:r w:rsidRPr="00E52159">
        <w:rPr>
          <w:rFonts w:ascii="Arial" w:eastAsia="sans-serif" w:hAnsi="Arial" w:cs="Arial"/>
          <w:color w:val="000000"/>
          <w:shd w:val="clear" w:color="auto" w:fill="FFFFFF"/>
        </w:rPr>
        <w:t>Krisenprofitverbot, Profitverbot – hey!</w:t>
      </w:r>
      <w:r w:rsidRPr="00E52159">
        <w:rPr>
          <w:rFonts w:ascii="Arial" w:hAnsi="Arial" w:cs="Arial"/>
        </w:rPr>
        <w:br/>
      </w:r>
      <w:r w:rsidRPr="00E52159">
        <w:rPr>
          <w:rFonts w:ascii="Arial" w:eastAsia="sans-serif" w:hAnsi="Arial" w:cs="Arial"/>
          <w:color w:val="000000"/>
          <w:shd w:val="clear" w:color="auto" w:fill="FFFFFF"/>
        </w:rPr>
        <w:t>Niemand soll sich bereichern,</w:t>
      </w:r>
      <w:r w:rsidRPr="00E52159">
        <w:rPr>
          <w:rFonts w:ascii="Arial" w:hAnsi="Arial" w:cs="Arial"/>
        </w:rPr>
        <w:br/>
      </w:r>
      <w:r w:rsidRPr="00E52159">
        <w:rPr>
          <w:rFonts w:ascii="Arial" w:eastAsia="sans-serif" w:hAnsi="Arial" w:cs="Arial"/>
          <w:color w:val="000000"/>
          <w:shd w:val="clear" w:color="auto" w:fill="FFFFFF"/>
        </w:rPr>
        <w:t>an der Krise bereichern,</w:t>
      </w:r>
      <w:r w:rsidRPr="00E52159">
        <w:rPr>
          <w:rFonts w:ascii="Arial" w:hAnsi="Arial" w:cs="Arial"/>
        </w:rPr>
        <w:br/>
      </w:r>
      <w:r w:rsidRPr="00E52159">
        <w:rPr>
          <w:rFonts w:ascii="Arial" w:eastAsia="sans-serif" w:hAnsi="Arial" w:cs="Arial"/>
          <w:color w:val="000000"/>
          <w:shd w:val="clear" w:color="auto" w:fill="FFFFFF"/>
        </w:rPr>
        <w:t>niemand soll sich bereichern!</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Kommt dir das nicht alles langsam auch</w:t>
      </w:r>
      <w:r w:rsidRPr="00E52159">
        <w:rPr>
          <w:rFonts w:ascii="Arial" w:hAnsi="Arial" w:cs="Arial"/>
        </w:rPr>
        <w:br/>
      </w:r>
      <w:r w:rsidRPr="00E52159">
        <w:rPr>
          <w:rFonts w:ascii="Arial" w:eastAsia="sans-serif" w:hAnsi="Arial" w:cs="Arial"/>
          <w:color w:val="000000"/>
          <w:shd w:val="clear" w:color="auto" w:fill="FFFFFF"/>
        </w:rPr>
        <w:t>etwas ulkig vor?</w:t>
      </w:r>
      <w:r w:rsidRPr="00E52159">
        <w:rPr>
          <w:rFonts w:ascii="Arial" w:hAnsi="Arial" w:cs="Arial"/>
        </w:rPr>
        <w:br/>
      </w:r>
      <w:r w:rsidRPr="00E52159">
        <w:rPr>
          <w:rFonts w:ascii="Arial" w:eastAsia="sans-serif" w:hAnsi="Arial" w:cs="Arial"/>
          <w:color w:val="000000"/>
          <w:shd w:val="clear" w:color="auto" w:fill="FFFFFF"/>
        </w:rPr>
        <w:t>Hast du nicht dieselben Fragen?</w:t>
      </w:r>
      <w:r w:rsidRPr="00E52159">
        <w:rPr>
          <w:rFonts w:ascii="Arial" w:hAnsi="Arial" w:cs="Arial"/>
        </w:rPr>
        <w:br/>
      </w:r>
      <w:r w:rsidRPr="00E52159">
        <w:rPr>
          <w:rFonts w:ascii="Arial" w:eastAsia="sans-serif" w:hAnsi="Arial" w:cs="Arial"/>
          <w:color w:val="000000"/>
          <w:shd w:val="clear" w:color="auto" w:fill="FFFFFF"/>
        </w:rPr>
        <w:t>Komm, wir fragen sie im Chor:</w:t>
      </w:r>
      <w:r w:rsidRPr="00E52159">
        <w:rPr>
          <w:rFonts w:ascii="Arial" w:hAnsi="Arial" w:cs="Arial"/>
        </w:rPr>
        <w:br/>
      </w:r>
      <w:r w:rsidRPr="00E52159">
        <w:rPr>
          <w:rFonts w:ascii="Arial" w:eastAsia="sans-serif" w:hAnsi="Arial" w:cs="Arial"/>
          <w:color w:val="000000"/>
          <w:shd w:val="clear" w:color="auto" w:fill="FFFFFF"/>
        </w:rPr>
        <w:t>Wer profitiert von den Kriegen?</w:t>
      </w:r>
      <w:r w:rsidRPr="00E52159">
        <w:rPr>
          <w:rFonts w:ascii="Arial" w:hAnsi="Arial" w:cs="Arial"/>
        </w:rPr>
        <w:br/>
      </w:r>
      <w:r w:rsidRPr="00E52159">
        <w:rPr>
          <w:rFonts w:ascii="Arial" w:eastAsia="sans-serif" w:hAnsi="Arial" w:cs="Arial"/>
          <w:color w:val="000000"/>
          <w:shd w:val="clear" w:color="auto" w:fill="FFFFFF"/>
        </w:rPr>
        <w:t>Wer von den Wirtschaftskrisen?</w:t>
      </w:r>
      <w:r w:rsidRPr="00E52159">
        <w:rPr>
          <w:rFonts w:ascii="Arial" w:hAnsi="Arial" w:cs="Arial"/>
        </w:rPr>
        <w:br/>
      </w:r>
      <w:r w:rsidRPr="00E52159">
        <w:rPr>
          <w:rFonts w:ascii="Arial" w:eastAsia="sans-serif" w:hAnsi="Arial" w:cs="Arial"/>
          <w:color w:val="000000"/>
          <w:shd w:val="clear" w:color="auto" w:fill="FFFFFF"/>
        </w:rPr>
        <w:t>Wer von den Welt-Pandemien?</w:t>
      </w:r>
      <w:r w:rsidRPr="00E52159">
        <w:rPr>
          <w:rFonts w:ascii="Arial" w:hAnsi="Arial" w:cs="Arial"/>
        </w:rPr>
        <w:br/>
      </w:r>
      <w:r w:rsidRPr="00E52159">
        <w:rPr>
          <w:rFonts w:ascii="Arial" w:eastAsia="sans-serif" w:hAnsi="Arial" w:cs="Arial"/>
          <w:color w:val="000000"/>
          <w:shd w:val="clear" w:color="auto" w:fill="FFFFFF"/>
        </w:rPr>
        <w:t>Und Weltklimakrisen? – Hey!</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Gemeinsam fordern wir: Krisenprofitverbot!</w:t>
      </w:r>
      <w:r w:rsidRPr="00E52159">
        <w:rPr>
          <w:rFonts w:ascii="Arial" w:hAnsi="Arial" w:cs="Arial"/>
        </w:rPr>
        <w:br/>
      </w:r>
      <w:r w:rsidRPr="00E52159">
        <w:rPr>
          <w:rFonts w:ascii="Arial" w:eastAsia="sans-serif" w:hAnsi="Arial" w:cs="Arial"/>
          <w:color w:val="000000"/>
          <w:shd w:val="clear" w:color="auto" w:fill="FFFFFF"/>
        </w:rPr>
        <w:t>In Zeiten der Völkernot</w:t>
      </w:r>
      <w:r w:rsidRPr="00E52159">
        <w:rPr>
          <w:rFonts w:ascii="Arial" w:hAnsi="Arial" w:cs="Arial"/>
        </w:rPr>
        <w:br/>
      </w:r>
      <w:r w:rsidRPr="00E52159">
        <w:rPr>
          <w:rFonts w:ascii="Arial" w:eastAsia="sans-serif" w:hAnsi="Arial" w:cs="Arial"/>
          <w:color w:val="000000"/>
          <w:shd w:val="clear" w:color="auto" w:fill="FFFFFF"/>
        </w:rPr>
        <w:t>fordern wir Profitverbot!</w:t>
      </w:r>
      <w:r w:rsidRPr="00E52159">
        <w:rPr>
          <w:rFonts w:ascii="Arial" w:hAnsi="Arial" w:cs="Arial"/>
        </w:rPr>
        <w:br/>
      </w:r>
      <w:r w:rsidRPr="00E52159">
        <w:rPr>
          <w:rFonts w:ascii="Arial" w:eastAsia="sans-serif" w:hAnsi="Arial" w:cs="Arial"/>
          <w:color w:val="000000"/>
          <w:shd w:val="clear" w:color="auto" w:fill="FFFFFF"/>
        </w:rPr>
        <w:t>Wann immer Geld regiert,</w:t>
      </w:r>
      <w:r w:rsidRPr="00E52159">
        <w:rPr>
          <w:rFonts w:ascii="Arial" w:hAnsi="Arial" w:cs="Arial"/>
        </w:rPr>
        <w:br/>
      </w:r>
      <w:r w:rsidRPr="00E52159">
        <w:rPr>
          <w:rFonts w:ascii="Arial" w:eastAsia="sans-serif" w:hAnsi="Arial" w:cs="Arial"/>
          <w:color w:val="000000"/>
          <w:shd w:val="clear" w:color="auto" w:fill="FFFFFF"/>
        </w:rPr>
        <w:t>herrscht Korruption,</w:t>
      </w:r>
      <w:r w:rsidRPr="00E52159">
        <w:rPr>
          <w:rFonts w:ascii="Arial" w:hAnsi="Arial" w:cs="Arial"/>
        </w:rPr>
        <w:br/>
      </w:r>
      <w:r w:rsidRPr="00E52159">
        <w:rPr>
          <w:rFonts w:ascii="Arial" w:eastAsia="sans-serif" w:hAnsi="Arial" w:cs="Arial"/>
          <w:color w:val="000000"/>
          <w:shd w:val="clear" w:color="auto" w:fill="FFFFFF"/>
        </w:rPr>
        <w:t>setzen wir die Endstation</w:t>
      </w:r>
      <w:r w:rsidRPr="00E52159">
        <w:rPr>
          <w:rFonts w:ascii="Arial" w:hAnsi="Arial" w:cs="Arial"/>
        </w:rPr>
        <w:br/>
      </w:r>
      <w:r w:rsidRPr="00E52159">
        <w:rPr>
          <w:rFonts w:ascii="Arial" w:eastAsia="sans-serif" w:hAnsi="Arial" w:cs="Arial"/>
          <w:color w:val="000000"/>
          <w:shd w:val="clear" w:color="auto" w:fill="FFFFFF"/>
        </w:rPr>
        <w:t>der Krise durch Profitverbot!</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Krisenprofitverbot, Krisenprofitverbot,</w:t>
      </w:r>
      <w:r w:rsidRPr="00E52159">
        <w:rPr>
          <w:rFonts w:ascii="Arial" w:hAnsi="Arial" w:cs="Arial"/>
        </w:rPr>
        <w:br/>
      </w:r>
      <w:r w:rsidRPr="00E52159">
        <w:rPr>
          <w:rFonts w:ascii="Arial" w:eastAsia="sans-serif" w:hAnsi="Arial" w:cs="Arial"/>
          <w:color w:val="000000"/>
          <w:shd w:val="clear" w:color="auto" w:fill="FFFFFF"/>
        </w:rPr>
        <w:t>Krisenprofitverbot, Profitverbot – hey!</w:t>
      </w:r>
      <w:r w:rsidRPr="00E52159">
        <w:rPr>
          <w:rFonts w:ascii="Arial" w:hAnsi="Arial" w:cs="Arial"/>
        </w:rPr>
        <w:br/>
      </w:r>
      <w:r w:rsidRPr="00E52159">
        <w:rPr>
          <w:rFonts w:ascii="Arial" w:eastAsia="sans-serif" w:hAnsi="Arial" w:cs="Arial"/>
          <w:color w:val="000000"/>
          <w:shd w:val="clear" w:color="auto" w:fill="FFFFFF"/>
        </w:rPr>
        <w:t>Niemand soll sich bereichern,</w:t>
      </w:r>
      <w:r w:rsidRPr="00E52159">
        <w:rPr>
          <w:rFonts w:ascii="Arial" w:hAnsi="Arial" w:cs="Arial"/>
        </w:rPr>
        <w:br/>
      </w:r>
      <w:r w:rsidRPr="00E52159">
        <w:rPr>
          <w:rFonts w:ascii="Arial" w:eastAsia="sans-serif" w:hAnsi="Arial" w:cs="Arial"/>
          <w:color w:val="000000"/>
          <w:shd w:val="clear" w:color="auto" w:fill="FFFFFF"/>
        </w:rPr>
        <w:t>an der Krise bereichern,</w:t>
      </w:r>
      <w:r w:rsidRPr="00E52159">
        <w:rPr>
          <w:rFonts w:ascii="Arial" w:hAnsi="Arial" w:cs="Arial"/>
        </w:rPr>
        <w:br/>
      </w:r>
      <w:r w:rsidRPr="00E52159">
        <w:rPr>
          <w:rFonts w:ascii="Arial" w:eastAsia="sans-serif" w:hAnsi="Arial" w:cs="Arial"/>
          <w:color w:val="000000"/>
          <w:shd w:val="clear" w:color="auto" w:fill="FFFFFF"/>
        </w:rPr>
        <w:t>niemand soll sich bereichern!</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Jaja – hey!</w:t>
      </w:r>
      <w:r w:rsidRPr="00E52159">
        <w:rPr>
          <w:rFonts w:ascii="Arial" w:hAnsi="Arial" w:cs="Arial"/>
        </w:rPr>
        <w:br/>
      </w:r>
      <w:r w:rsidRPr="00E52159">
        <w:rPr>
          <w:rFonts w:ascii="Arial" w:eastAsia="sans-serif" w:hAnsi="Arial" w:cs="Arial"/>
          <w:color w:val="000000"/>
          <w:shd w:val="clear" w:color="auto" w:fill="FFFFFF"/>
        </w:rPr>
        <w:t>Hier ist nichts okay!</w:t>
      </w:r>
      <w:r w:rsidRPr="00E52159">
        <w:rPr>
          <w:rFonts w:ascii="Arial" w:hAnsi="Arial" w:cs="Arial"/>
        </w:rPr>
        <w:br/>
      </w:r>
      <w:r w:rsidRPr="00E52159">
        <w:rPr>
          <w:rFonts w:ascii="Arial" w:eastAsia="sans-serif" w:hAnsi="Arial" w:cs="Arial"/>
          <w:color w:val="000000"/>
          <w:shd w:val="clear" w:color="auto" w:fill="FFFFFF"/>
        </w:rPr>
        <w:t>Kommt besser jetzt ans Licht,</w:t>
      </w:r>
      <w:r w:rsidRPr="00E52159">
        <w:rPr>
          <w:rFonts w:ascii="Arial" w:hAnsi="Arial" w:cs="Arial"/>
        </w:rPr>
        <w:br/>
      </w:r>
      <w:r w:rsidRPr="00E52159">
        <w:rPr>
          <w:rFonts w:ascii="Arial" w:eastAsia="sans-serif" w:hAnsi="Arial" w:cs="Arial"/>
          <w:color w:val="000000"/>
          <w:shd w:val="clear" w:color="auto" w:fill="FFFFFF"/>
        </w:rPr>
        <w:t>denn das Volksgericht</w:t>
      </w:r>
      <w:r w:rsidRPr="00E52159">
        <w:rPr>
          <w:rFonts w:ascii="Arial" w:hAnsi="Arial" w:cs="Arial"/>
        </w:rPr>
        <w:br/>
      </w:r>
      <w:r w:rsidRPr="00E52159">
        <w:rPr>
          <w:rFonts w:ascii="Arial" w:eastAsia="sans-serif" w:hAnsi="Arial" w:cs="Arial"/>
          <w:color w:val="000000"/>
          <w:shd w:val="clear" w:color="auto" w:fill="FFFFFF"/>
        </w:rPr>
        <w:t>wird euch zur Rede stellen!</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Jaja – hey!</w:t>
      </w:r>
      <w:r w:rsidRPr="00E52159">
        <w:rPr>
          <w:rFonts w:ascii="Arial" w:hAnsi="Arial" w:cs="Arial"/>
        </w:rPr>
        <w:br/>
      </w:r>
      <w:r w:rsidRPr="00E52159">
        <w:rPr>
          <w:rFonts w:ascii="Arial" w:eastAsia="sans-serif" w:hAnsi="Arial" w:cs="Arial"/>
          <w:color w:val="000000"/>
          <w:shd w:val="clear" w:color="auto" w:fill="FFFFFF"/>
        </w:rPr>
        <w:t>Hier ist nichts okay!</w:t>
      </w:r>
      <w:r w:rsidRPr="00E52159">
        <w:rPr>
          <w:rFonts w:ascii="Arial" w:hAnsi="Arial" w:cs="Arial"/>
        </w:rPr>
        <w:br/>
      </w:r>
      <w:r w:rsidRPr="00E52159">
        <w:rPr>
          <w:rFonts w:ascii="Arial" w:eastAsia="sans-serif" w:hAnsi="Arial" w:cs="Arial"/>
          <w:color w:val="000000"/>
          <w:shd w:val="clear" w:color="auto" w:fill="FFFFFF"/>
        </w:rPr>
        <w:t>Kommt besser jetzt ans Licht,</w:t>
      </w:r>
      <w:r w:rsidRPr="00E52159">
        <w:rPr>
          <w:rFonts w:ascii="Arial" w:hAnsi="Arial" w:cs="Arial"/>
        </w:rPr>
        <w:br/>
      </w:r>
      <w:r w:rsidRPr="00E52159">
        <w:rPr>
          <w:rFonts w:ascii="Arial" w:eastAsia="sans-serif" w:hAnsi="Arial" w:cs="Arial"/>
          <w:color w:val="000000"/>
          <w:shd w:val="clear" w:color="auto" w:fill="FFFFFF"/>
        </w:rPr>
        <w:t>denn das Volksgericht</w:t>
      </w:r>
      <w:r w:rsidRPr="00E52159">
        <w:rPr>
          <w:rFonts w:ascii="Arial" w:hAnsi="Arial" w:cs="Arial"/>
        </w:rPr>
        <w:br/>
      </w:r>
      <w:r w:rsidRPr="00E52159">
        <w:rPr>
          <w:rFonts w:ascii="Arial" w:eastAsia="sans-serif" w:hAnsi="Arial" w:cs="Arial"/>
          <w:color w:val="000000"/>
          <w:shd w:val="clear" w:color="auto" w:fill="FFFFFF"/>
        </w:rPr>
        <w:lastRenderedPageBreak/>
        <w:t>wird euch zur Rede stellen!</w:t>
      </w:r>
      <w:r w:rsidRPr="00E52159">
        <w:rPr>
          <w:rFonts w:ascii="Arial" w:hAnsi="Arial" w:cs="Arial"/>
        </w:rPr>
        <w:br/>
      </w:r>
      <w:r w:rsidRPr="00E52159">
        <w:rPr>
          <w:rFonts w:ascii="Arial" w:eastAsia="sans-serif" w:hAnsi="Arial" w:cs="Arial"/>
          <w:color w:val="000000"/>
          <w:shd w:val="clear" w:color="auto" w:fill="FFFFFF"/>
        </w:rPr>
        <w:t>Gemeinsam fordern wir: Krisenprofitverbot!</w:t>
      </w:r>
      <w:r w:rsidRPr="00E52159">
        <w:rPr>
          <w:rFonts w:ascii="Arial" w:hAnsi="Arial" w:cs="Arial"/>
        </w:rPr>
        <w:br/>
      </w:r>
      <w:r w:rsidRPr="00E52159">
        <w:rPr>
          <w:rFonts w:ascii="Arial" w:eastAsia="sans-serif" w:hAnsi="Arial" w:cs="Arial"/>
          <w:color w:val="000000"/>
          <w:shd w:val="clear" w:color="auto" w:fill="FFFFFF"/>
        </w:rPr>
        <w:t>Gemeinsam … Jaja – hey!</w:t>
      </w:r>
      <w:r w:rsidRPr="00E52159">
        <w:rPr>
          <w:rFonts w:ascii="Arial" w:hAnsi="Arial" w:cs="Arial"/>
        </w:rPr>
        <w:br/>
      </w:r>
      <w:r w:rsidRPr="00E52159">
        <w:rPr>
          <w:rFonts w:ascii="Arial" w:eastAsia="sans-serif" w:hAnsi="Arial" w:cs="Arial"/>
          <w:color w:val="000000"/>
          <w:shd w:val="clear" w:color="auto" w:fill="FFFFFF"/>
        </w:rPr>
        <w:t>Hier ist nichts okay!</w:t>
      </w:r>
      <w:r w:rsidRPr="00E52159">
        <w:rPr>
          <w:rFonts w:ascii="Arial" w:hAnsi="Arial" w:cs="Arial"/>
        </w:rPr>
        <w:br/>
      </w:r>
      <w:r w:rsidRPr="00E52159">
        <w:rPr>
          <w:rFonts w:ascii="Arial" w:eastAsia="sans-serif" w:hAnsi="Arial" w:cs="Arial"/>
          <w:color w:val="000000"/>
          <w:shd w:val="clear" w:color="auto" w:fill="FFFFFF"/>
        </w:rPr>
        <w:t>Kommt besser jetzt ans Licht,</w:t>
      </w:r>
      <w:r w:rsidRPr="00E52159">
        <w:rPr>
          <w:rFonts w:ascii="Arial" w:hAnsi="Arial" w:cs="Arial"/>
        </w:rPr>
        <w:br/>
      </w:r>
      <w:r w:rsidRPr="00E52159">
        <w:rPr>
          <w:rFonts w:ascii="Arial" w:eastAsia="sans-serif" w:hAnsi="Arial" w:cs="Arial"/>
          <w:color w:val="000000"/>
          <w:shd w:val="clear" w:color="auto" w:fill="FFFFFF"/>
        </w:rPr>
        <w:t>denn das Volksgericht</w:t>
      </w:r>
      <w:r w:rsidRPr="00E52159">
        <w:rPr>
          <w:rFonts w:ascii="Arial" w:hAnsi="Arial" w:cs="Arial"/>
        </w:rPr>
        <w:br/>
      </w:r>
      <w:r w:rsidRPr="00E52159">
        <w:rPr>
          <w:rFonts w:ascii="Arial" w:eastAsia="sans-serif" w:hAnsi="Arial" w:cs="Arial"/>
          <w:color w:val="000000"/>
          <w:shd w:val="clear" w:color="auto" w:fill="FFFFFF"/>
        </w:rPr>
        <w:t>wird euch zur Rede stellen.</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Gemeinsam fordern wir: Krisenprofitverbot!</w:t>
      </w:r>
      <w:r w:rsidRPr="00E52159">
        <w:rPr>
          <w:rFonts w:ascii="Arial" w:hAnsi="Arial" w:cs="Arial"/>
        </w:rPr>
        <w:br/>
      </w:r>
      <w:r w:rsidRPr="00E52159">
        <w:rPr>
          <w:rFonts w:ascii="Arial" w:eastAsia="sans-serif" w:hAnsi="Arial" w:cs="Arial"/>
          <w:color w:val="000000"/>
          <w:shd w:val="clear" w:color="auto" w:fill="FFFFFF"/>
        </w:rPr>
        <w:t>In Zeiten der Völkernot</w:t>
      </w:r>
      <w:r w:rsidRPr="00E52159">
        <w:rPr>
          <w:rFonts w:ascii="Arial" w:hAnsi="Arial" w:cs="Arial"/>
        </w:rPr>
        <w:br/>
      </w:r>
      <w:r w:rsidRPr="00E52159">
        <w:rPr>
          <w:rFonts w:ascii="Arial" w:eastAsia="sans-serif" w:hAnsi="Arial" w:cs="Arial"/>
          <w:color w:val="000000"/>
          <w:shd w:val="clear" w:color="auto" w:fill="FFFFFF"/>
        </w:rPr>
        <w:t>fordern wir Profitverbot!</w:t>
      </w:r>
      <w:r w:rsidRPr="00E52159">
        <w:rPr>
          <w:rFonts w:ascii="Arial" w:hAnsi="Arial" w:cs="Arial"/>
        </w:rPr>
        <w:br/>
      </w:r>
      <w:r w:rsidRPr="00E52159">
        <w:rPr>
          <w:rFonts w:ascii="Arial" w:eastAsia="sans-serif" w:hAnsi="Arial" w:cs="Arial"/>
          <w:color w:val="000000"/>
          <w:shd w:val="clear" w:color="auto" w:fill="FFFFFF"/>
        </w:rPr>
        <w:t>Wann immer Geld regiert,</w:t>
      </w:r>
      <w:r w:rsidRPr="00E52159">
        <w:rPr>
          <w:rFonts w:ascii="Arial" w:hAnsi="Arial" w:cs="Arial"/>
        </w:rPr>
        <w:br/>
      </w:r>
      <w:r w:rsidRPr="00E52159">
        <w:rPr>
          <w:rFonts w:ascii="Arial" w:eastAsia="sans-serif" w:hAnsi="Arial" w:cs="Arial"/>
          <w:color w:val="000000"/>
          <w:shd w:val="clear" w:color="auto" w:fill="FFFFFF"/>
        </w:rPr>
        <w:t>herrscht Korruption,</w:t>
      </w:r>
      <w:r w:rsidRPr="00E52159">
        <w:rPr>
          <w:rFonts w:ascii="Arial" w:hAnsi="Arial" w:cs="Arial"/>
        </w:rPr>
        <w:br/>
      </w:r>
      <w:r w:rsidRPr="00E52159">
        <w:rPr>
          <w:rFonts w:ascii="Arial" w:eastAsia="sans-serif" w:hAnsi="Arial" w:cs="Arial"/>
          <w:color w:val="000000"/>
          <w:shd w:val="clear" w:color="auto" w:fill="FFFFFF"/>
        </w:rPr>
        <w:t>setzen wir die Endstation</w:t>
      </w:r>
      <w:r w:rsidRPr="00E52159">
        <w:rPr>
          <w:rFonts w:ascii="Arial" w:hAnsi="Arial" w:cs="Arial"/>
        </w:rPr>
        <w:br/>
      </w:r>
      <w:r w:rsidRPr="00E52159">
        <w:rPr>
          <w:rFonts w:ascii="Arial" w:eastAsia="sans-serif" w:hAnsi="Arial" w:cs="Arial"/>
          <w:color w:val="000000"/>
          <w:shd w:val="clear" w:color="auto" w:fill="FFFFFF"/>
        </w:rPr>
        <w:t>der Krise durch Profitverbot.</w:t>
      </w:r>
      <w:r w:rsidRPr="00E52159">
        <w:rPr>
          <w:rFonts w:ascii="Arial" w:hAnsi="Arial" w:cs="Arial"/>
        </w:rPr>
        <w:br/>
      </w:r>
      <w:r w:rsidRPr="00E52159">
        <w:rPr>
          <w:rFonts w:ascii="Arial" w:hAnsi="Arial" w:cs="Arial"/>
        </w:rPr>
        <w:br/>
      </w:r>
      <w:r w:rsidRPr="00E52159">
        <w:rPr>
          <w:rFonts w:ascii="Arial" w:eastAsia="sans-serif" w:hAnsi="Arial" w:cs="Arial"/>
          <w:color w:val="000000"/>
          <w:shd w:val="clear" w:color="auto" w:fill="FFFFFF"/>
        </w:rPr>
        <w:t>Krisenprofitverbot, Krisenprofitverbot,</w:t>
      </w:r>
      <w:r w:rsidRPr="00E52159">
        <w:rPr>
          <w:rFonts w:ascii="Arial" w:hAnsi="Arial" w:cs="Arial"/>
        </w:rPr>
        <w:br/>
      </w:r>
      <w:r w:rsidRPr="00E52159">
        <w:rPr>
          <w:rFonts w:ascii="Arial" w:eastAsia="sans-serif" w:hAnsi="Arial" w:cs="Arial"/>
          <w:color w:val="000000"/>
          <w:shd w:val="clear" w:color="auto" w:fill="FFFFFF"/>
        </w:rPr>
        <w:t>Krisenprofitverbot, Profitverbot – hey!</w:t>
      </w:r>
      <w:r w:rsidRPr="00E52159">
        <w:rPr>
          <w:rFonts w:ascii="Arial" w:hAnsi="Arial" w:cs="Arial"/>
        </w:rPr>
        <w:br/>
      </w:r>
      <w:r w:rsidRPr="00E52159">
        <w:rPr>
          <w:rFonts w:ascii="Arial" w:eastAsia="sans-serif" w:hAnsi="Arial" w:cs="Arial"/>
          <w:color w:val="000000"/>
          <w:shd w:val="clear" w:color="auto" w:fill="FFFFFF"/>
        </w:rPr>
        <w:t>Niemand soll sich bereichern,</w:t>
      </w:r>
      <w:r w:rsidRPr="00E52159">
        <w:rPr>
          <w:rFonts w:ascii="Arial" w:hAnsi="Arial" w:cs="Arial"/>
        </w:rPr>
        <w:br/>
      </w:r>
      <w:r w:rsidRPr="00E52159">
        <w:rPr>
          <w:rFonts w:ascii="Arial" w:eastAsia="sans-serif" w:hAnsi="Arial" w:cs="Arial"/>
          <w:color w:val="000000"/>
          <w:shd w:val="clear" w:color="auto" w:fill="FFFFFF"/>
        </w:rPr>
        <w:t>an der Krise bereichern,</w:t>
      </w:r>
      <w:r w:rsidRPr="00E52159">
        <w:rPr>
          <w:rFonts w:ascii="Arial" w:hAnsi="Arial" w:cs="Arial"/>
        </w:rPr>
        <w:br/>
      </w:r>
      <w:r w:rsidRPr="00E52159">
        <w:rPr>
          <w:rFonts w:ascii="Arial" w:eastAsia="sans-serif" w:hAnsi="Arial" w:cs="Arial"/>
          <w:color w:val="000000"/>
          <w:shd w:val="clear" w:color="auto" w:fill="FFFFFF"/>
        </w:rPr>
        <w:t>niemand soll sich bereichern!</w:t>
      </w:r>
      <w:r w:rsidRPr="00E52159">
        <w:rPr>
          <w:rFonts w:ascii="Arial" w:hAnsi="Arial" w:cs="Arial"/>
        </w:rPr>
        <w:br/>
      </w:r>
      <w:r w:rsidRPr="00E52159">
        <w:rPr>
          <w:rFonts w:ascii="Arial" w:hAnsi="Arial" w:cs="Arial"/>
        </w:rPr>
        <w:br/>
      </w:r>
      <w:proofErr w:type="spellStart"/>
      <w:r w:rsidRPr="00E52159">
        <w:rPr>
          <w:rFonts w:ascii="Arial" w:eastAsia="sans-serif" w:hAnsi="Arial" w:cs="Arial"/>
          <w:color w:val="000000"/>
          <w:shd w:val="clear" w:color="auto" w:fill="FFFFFF"/>
        </w:rPr>
        <w:t>Ooohhh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ohhh</w:t>
      </w:r>
      <w:proofErr w:type="spellEnd"/>
      <w:r w:rsidRPr="00E52159">
        <w:rPr>
          <w:rFonts w:ascii="Arial" w:eastAsia="sans-serif" w:hAnsi="Arial" w:cs="Arial"/>
          <w:color w:val="000000"/>
          <w:shd w:val="clear" w:color="auto" w:fill="FFFFFF"/>
        </w:rPr>
        <w:t>,</w:t>
      </w:r>
      <w:r w:rsidRPr="00E52159">
        <w:rPr>
          <w:rFonts w:ascii="Arial" w:hAnsi="Arial" w:cs="Arial"/>
        </w:rPr>
        <w:br/>
      </w:r>
      <w:proofErr w:type="spellStart"/>
      <w:r w:rsidRPr="00E52159">
        <w:rPr>
          <w:rFonts w:ascii="Arial" w:eastAsia="sans-serif" w:hAnsi="Arial" w:cs="Arial"/>
          <w:color w:val="000000"/>
          <w:shd w:val="clear" w:color="auto" w:fill="FFFFFF"/>
        </w:rPr>
        <w:t>ooooh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ooooh</w:t>
      </w:r>
      <w:proofErr w:type="spellEnd"/>
      <w:r w:rsidRPr="00E52159">
        <w:rPr>
          <w:rFonts w:ascii="Arial" w:eastAsia="sans-serif" w:hAnsi="Arial" w:cs="Arial"/>
          <w:color w:val="000000"/>
          <w:shd w:val="clear" w:color="auto" w:fill="FFFFFF"/>
        </w:rPr>
        <w:t>,</w:t>
      </w:r>
      <w:r w:rsidRPr="00E52159">
        <w:rPr>
          <w:rFonts w:ascii="Arial" w:hAnsi="Arial" w:cs="Arial"/>
        </w:rPr>
        <w:br/>
      </w:r>
      <w:proofErr w:type="spellStart"/>
      <w:r w:rsidRPr="00E52159">
        <w:rPr>
          <w:rFonts w:ascii="Arial" w:eastAsia="sans-serif" w:hAnsi="Arial" w:cs="Arial"/>
          <w:color w:val="000000"/>
          <w:shd w:val="clear" w:color="auto" w:fill="FFFFFF"/>
        </w:rPr>
        <w:t>ooooh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ooh</w:t>
      </w:r>
      <w:proofErr w:type="spellEnd"/>
      <w:r w:rsidRPr="00E52159">
        <w:rPr>
          <w:rFonts w:ascii="Arial" w:eastAsia="sans-serif" w:hAnsi="Arial" w:cs="Arial"/>
          <w:color w:val="000000"/>
          <w:shd w:val="clear" w:color="auto" w:fill="FFFFFF"/>
        </w:rPr>
        <w:t>,</w:t>
      </w:r>
      <w:r w:rsidRPr="00E52159">
        <w:rPr>
          <w:rFonts w:ascii="Arial" w:hAnsi="Arial" w:cs="Arial"/>
        </w:rPr>
        <w:br/>
      </w:r>
      <w:proofErr w:type="spellStart"/>
      <w:r w:rsidRPr="00E52159">
        <w:rPr>
          <w:rFonts w:ascii="Arial" w:eastAsia="sans-serif" w:hAnsi="Arial" w:cs="Arial"/>
          <w:color w:val="000000"/>
          <w:shd w:val="clear" w:color="auto" w:fill="FFFFFF"/>
        </w:rPr>
        <w:t>aaaaah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aaaaahhh</w:t>
      </w:r>
      <w:proofErr w:type="spellEnd"/>
      <w:r w:rsidRPr="00E52159">
        <w:rPr>
          <w:rFonts w:ascii="Arial" w:eastAsia="sans-serif" w:hAnsi="Arial" w:cs="Arial"/>
          <w:color w:val="000000"/>
          <w:shd w:val="clear" w:color="auto" w:fill="FFFFFF"/>
        </w:rPr>
        <w:t>!</w:t>
      </w:r>
      <w:r w:rsidRPr="00E52159">
        <w:rPr>
          <w:rFonts w:ascii="Arial" w:hAnsi="Arial" w:cs="Arial"/>
        </w:rPr>
        <w:br/>
      </w:r>
      <w:r w:rsidRPr="00E52159">
        <w:rPr>
          <w:rFonts w:ascii="Arial" w:hAnsi="Arial" w:cs="Arial"/>
        </w:rPr>
        <w:br/>
      </w:r>
      <w:proofErr w:type="spellStart"/>
      <w:r w:rsidRPr="00E52159">
        <w:rPr>
          <w:rFonts w:ascii="Arial" w:eastAsia="sans-serif" w:hAnsi="Arial" w:cs="Arial"/>
          <w:color w:val="000000"/>
          <w:shd w:val="clear" w:color="auto" w:fill="FFFFFF"/>
        </w:rPr>
        <w:t>Ooohhh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ohhh</w:t>
      </w:r>
      <w:proofErr w:type="spellEnd"/>
      <w:r w:rsidRPr="00E52159">
        <w:rPr>
          <w:rFonts w:ascii="Arial" w:eastAsia="sans-serif" w:hAnsi="Arial" w:cs="Arial"/>
          <w:color w:val="000000"/>
          <w:shd w:val="clear" w:color="auto" w:fill="FFFFFF"/>
        </w:rPr>
        <w:t>,</w:t>
      </w:r>
      <w:r w:rsidRPr="00E52159">
        <w:rPr>
          <w:rFonts w:ascii="Arial" w:hAnsi="Arial" w:cs="Arial"/>
        </w:rPr>
        <w:br/>
      </w:r>
      <w:proofErr w:type="spellStart"/>
      <w:r w:rsidRPr="00E52159">
        <w:rPr>
          <w:rFonts w:ascii="Arial" w:eastAsia="sans-serif" w:hAnsi="Arial" w:cs="Arial"/>
          <w:color w:val="000000"/>
          <w:shd w:val="clear" w:color="auto" w:fill="FFFFFF"/>
        </w:rPr>
        <w:t>ooooh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ooooh</w:t>
      </w:r>
      <w:proofErr w:type="spellEnd"/>
      <w:r w:rsidRPr="00E52159">
        <w:rPr>
          <w:rFonts w:ascii="Arial" w:eastAsia="sans-serif" w:hAnsi="Arial" w:cs="Arial"/>
          <w:color w:val="000000"/>
          <w:shd w:val="clear" w:color="auto" w:fill="FFFFFF"/>
        </w:rPr>
        <w:t>,</w:t>
      </w:r>
      <w:r w:rsidRPr="00E52159">
        <w:rPr>
          <w:rFonts w:ascii="Arial" w:hAnsi="Arial" w:cs="Arial"/>
        </w:rPr>
        <w:br/>
      </w:r>
      <w:proofErr w:type="spellStart"/>
      <w:r w:rsidRPr="00E52159">
        <w:rPr>
          <w:rFonts w:ascii="Arial" w:eastAsia="sans-serif" w:hAnsi="Arial" w:cs="Arial"/>
          <w:color w:val="000000"/>
          <w:shd w:val="clear" w:color="auto" w:fill="FFFFFF"/>
        </w:rPr>
        <w:t>ooooh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ooh</w:t>
      </w:r>
      <w:proofErr w:type="spellEnd"/>
      <w:r w:rsidRPr="00E52159">
        <w:rPr>
          <w:rFonts w:ascii="Arial" w:eastAsia="sans-serif" w:hAnsi="Arial" w:cs="Arial"/>
          <w:color w:val="000000"/>
          <w:shd w:val="clear" w:color="auto" w:fill="FFFFFF"/>
        </w:rPr>
        <w:t>,</w:t>
      </w:r>
      <w:r w:rsidRPr="00E52159">
        <w:rPr>
          <w:rFonts w:ascii="Arial" w:hAnsi="Arial" w:cs="Arial"/>
        </w:rPr>
        <w:br/>
      </w:r>
      <w:proofErr w:type="spellStart"/>
      <w:r w:rsidRPr="00E52159">
        <w:rPr>
          <w:rFonts w:ascii="Arial" w:eastAsia="sans-serif" w:hAnsi="Arial" w:cs="Arial"/>
          <w:color w:val="000000"/>
          <w:shd w:val="clear" w:color="auto" w:fill="FFFFFF"/>
        </w:rPr>
        <w:t>aaaaah</w:t>
      </w:r>
      <w:proofErr w:type="spellEnd"/>
      <w:r w:rsidRPr="00E52159">
        <w:rPr>
          <w:rFonts w:ascii="Arial" w:eastAsia="sans-serif" w:hAnsi="Arial" w:cs="Arial"/>
          <w:color w:val="000000"/>
          <w:shd w:val="clear" w:color="auto" w:fill="FFFFFF"/>
        </w:rPr>
        <w:t xml:space="preserve">, </w:t>
      </w:r>
      <w:proofErr w:type="spellStart"/>
      <w:r w:rsidRPr="00E52159">
        <w:rPr>
          <w:rFonts w:ascii="Arial" w:eastAsia="sans-serif" w:hAnsi="Arial" w:cs="Arial"/>
          <w:color w:val="000000"/>
          <w:shd w:val="clear" w:color="auto" w:fill="FFFFFF"/>
        </w:rPr>
        <w:t>aaaaahhh</w:t>
      </w:r>
      <w:proofErr w:type="spellEnd"/>
      <w:r w:rsidRPr="00E52159">
        <w:rPr>
          <w:rFonts w:ascii="Arial" w:eastAsia="sans-serif" w:hAnsi="Arial" w:cs="Arial"/>
          <w:color w:val="000000"/>
          <w:shd w:val="clear" w:color="auto" w:fill="FFFFFF"/>
        </w:rPr>
        <w:t>!</w:t>
      </w:r>
    </w:p>
    <w:p w14:paraId="1D98427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je./</w:t>
      </w:r>
      <w:proofErr w:type="spellStart"/>
      <w:r w:rsidRPr="00C534E6">
        <w:rPr>
          <w:rStyle w:val="edit"/>
          <w:rFonts w:ascii="Arial" w:hAnsi="Arial" w:cs="Arial"/>
          <w:b/>
          <w:color w:val="000000"/>
          <w:sz w:val="18"/>
          <w:szCs w:val="18"/>
        </w:rPr>
        <w:t>ts</w:t>
      </w:r>
      <w:proofErr w:type="spellEnd"/>
      <w:r w:rsidRPr="00C534E6">
        <w:rPr>
          <w:rStyle w:val="edit"/>
          <w:rFonts w:ascii="Arial" w:hAnsi="Arial" w:cs="Arial"/>
          <w:b/>
          <w:color w:val="000000"/>
          <w:sz w:val="18"/>
          <w:szCs w:val="18"/>
        </w:rPr>
        <w:t>./etr.</w:t>
      </w:r>
    </w:p>
    <w:p w14:paraId="753B510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FA18742" w14:textId="77777777" w:rsidR="00F202F1" w:rsidRPr="00C534E6" w:rsidRDefault="00F202F1" w:rsidP="00C534E6">
      <w:pPr>
        <w:spacing w:after="160"/>
        <w:rPr>
          <w:rStyle w:val="edit"/>
          <w:rFonts w:ascii="Arial" w:hAnsi="Arial" w:cs="Arial"/>
          <w:color w:val="000000"/>
          <w:szCs w:val="18"/>
        </w:rPr>
      </w:pPr>
      <w:r w:rsidRPr="002B28C8">
        <w:t>Offizielle Seite:</w:t>
      </w:r>
      <w:r w:rsidR="00000000">
        <w:br/>
      </w:r>
      <w:r w:rsidRPr="002B28C8">
        <w:t>Internationaler Vogel-Grippe-Gipfel</w:t>
      </w:r>
      <w:r w:rsidR="00000000">
        <w:br/>
      </w:r>
      <w:r w:rsidRPr="002B28C8">
        <w:t>( International Bird Flu Summit)</w:t>
      </w:r>
      <w:r w:rsidR="00000000">
        <w:br/>
      </w:r>
      <w:hyperlink r:id="rId13" w:history="1">
        <w:r w:rsidRPr="00F24C6F">
          <w:rPr>
            <w:rStyle w:val="Hyperlink"/>
            <w:sz w:val="18"/>
          </w:rPr>
          <w:t>https://birdflusummit.com/about-us/</w:t>
        </w:r>
      </w:hyperlink>
      <w:r w:rsidR="00000000">
        <w:br/>
      </w:r>
      <w:r w:rsidR="00000000">
        <w:br/>
      </w:r>
      <w:r w:rsidRPr="002B28C8">
        <w:t>Programmheft:</w:t>
      </w:r>
      <w:r w:rsidR="00000000">
        <w:br/>
      </w:r>
      <w:r w:rsidRPr="002B28C8">
        <w:t xml:space="preserve">International Bird Flu Summit </w:t>
      </w:r>
      <w:r w:rsidR="00000000">
        <w:br/>
      </w:r>
      <w:r w:rsidRPr="002B28C8">
        <w:t>(mit Obelisk auf Titelseite)</w:t>
      </w:r>
      <w:r w:rsidR="00000000">
        <w:br/>
      </w:r>
      <w:hyperlink r:id="rId14" w:history="1">
        <w:r w:rsidRPr="00F24C6F">
          <w:rPr>
            <w:rStyle w:val="Hyperlink"/>
            <w:sz w:val="18"/>
          </w:rPr>
          <w:t>https://birdflusummit.com/Bird%20Flu%20Summit%20Brochure.pdf</w:t>
        </w:r>
      </w:hyperlink>
      <w:r w:rsidR="00000000">
        <w:br/>
      </w:r>
      <w:r w:rsidR="00000000">
        <w:br/>
      </w:r>
      <w:r w:rsidRPr="002B28C8">
        <w:t>Event 201:</w:t>
      </w:r>
      <w:r w:rsidR="00000000">
        <w:br/>
      </w:r>
      <w:r w:rsidRPr="002B28C8">
        <w:t>Tabletop Exercise – Event 201</w:t>
      </w:r>
      <w:r w:rsidR="00000000">
        <w:br/>
      </w:r>
      <w:hyperlink r:id="rId15" w:history="1">
        <w:r w:rsidRPr="00F24C6F">
          <w:rPr>
            <w:rStyle w:val="Hyperlink"/>
            <w:sz w:val="18"/>
          </w:rPr>
          <w:t>https://centerforhealthsecurity.org/our-work/tabletop-exercises/event-201-pandemic-tabletop-exercise</w:t>
        </w:r>
      </w:hyperlink>
      <w:r w:rsidR="00000000">
        <w:br/>
      </w:r>
      <w:r w:rsidR="00000000">
        <w:lastRenderedPageBreak/>
        <w:br/>
      </w:r>
      <w:r w:rsidRPr="002B28C8">
        <w:t>Covid-19-Genozid schreit nach unabhängigem Weltgerichtshof( Nürnberg 2.0)( 17.03.23)</w:t>
      </w:r>
      <w:r w:rsidR="00000000">
        <w:br/>
      </w:r>
      <w:hyperlink r:id="rId16" w:history="1">
        <w:r w:rsidRPr="00F24C6F">
          <w:rPr>
            <w:rStyle w:val="Hyperlink"/>
            <w:sz w:val="18"/>
          </w:rPr>
          <w:t>https://www.kla.tv/25441</w:t>
        </w:r>
      </w:hyperlink>
      <w:r w:rsidR="00000000">
        <w:br/>
      </w:r>
      <w:r w:rsidR="00000000">
        <w:br/>
      </w:r>
      <w:r w:rsidRPr="002B28C8">
        <w:t xml:space="preserve">WEF, Great Reset und ihre Drahtzieher – Gibt es doch eine Weltverschwörung?( </w:t>
      </w:r>
      <w:proofErr w:type="spellStart"/>
      <w:r w:rsidRPr="00E52159">
        <w:rPr>
          <w:lang w:val="en-US"/>
        </w:rPr>
        <w:t>Kurzversion</w:t>
      </w:r>
      <w:proofErr w:type="spellEnd"/>
      <w:r w:rsidRPr="00E52159">
        <w:rPr>
          <w:lang w:val="en-US"/>
        </w:rPr>
        <w:t>)( 17.01.24)</w:t>
      </w:r>
      <w:r w:rsidR="00000000" w:rsidRPr="00E52159">
        <w:rPr>
          <w:lang w:val="en-US"/>
        </w:rPr>
        <w:br/>
      </w:r>
      <w:hyperlink r:id="rId17" w:history="1">
        <w:r w:rsidRPr="00E52159">
          <w:rPr>
            <w:rStyle w:val="Hyperlink"/>
            <w:sz w:val="18"/>
            <w:lang w:val="en-US"/>
          </w:rPr>
          <w:t>https://www.kla.tv/27928</w:t>
        </w:r>
      </w:hyperlink>
      <w:r w:rsidR="00000000" w:rsidRPr="00E52159">
        <w:rPr>
          <w:lang w:val="en-US"/>
        </w:rPr>
        <w:br/>
      </w:r>
      <w:r w:rsidR="00000000" w:rsidRPr="00E52159">
        <w:rPr>
          <w:lang w:val="en-US"/>
        </w:rPr>
        <w:br/>
      </w:r>
      <w:r w:rsidRPr="00E52159">
        <w:rPr>
          <w:lang w:val="en-US"/>
        </w:rPr>
        <w:t>Bird flu concern prompts US to award Moderna $176 million for vaccine development( 02.07.24)</w:t>
      </w:r>
      <w:r w:rsidR="00000000" w:rsidRPr="00E52159">
        <w:rPr>
          <w:lang w:val="en-US"/>
        </w:rPr>
        <w:br/>
      </w:r>
      <w:hyperlink r:id="rId18" w:history="1">
        <w:r w:rsidRPr="00E52159">
          <w:rPr>
            <w:rStyle w:val="Hyperlink"/>
            <w:sz w:val="18"/>
            <w:lang w:val="en-US"/>
          </w:rPr>
          <w:t>https://www.reuters.com/business/healthcare-pharmaceuticals/us-awards-moderna-176-million-produce-bird-flu-vaccine-2024-07-02/</w:t>
        </w:r>
      </w:hyperlink>
      <w:r w:rsidR="00000000" w:rsidRPr="00E52159">
        <w:rPr>
          <w:lang w:val="en-US"/>
        </w:rPr>
        <w:br/>
      </w:r>
      <w:r w:rsidR="00000000" w:rsidRPr="00E52159">
        <w:rPr>
          <w:lang w:val="en-US"/>
        </w:rPr>
        <w:br/>
      </w:r>
      <w:r w:rsidRPr="00E52159">
        <w:rPr>
          <w:lang w:val="en-US"/>
        </w:rPr>
        <w:t xml:space="preserve">Budget von 708.272.000 Dollar für „neu </w:t>
      </w:r>
      <w:proofErr w:type="spellStart"/>
      <w:r w:rsidRPr="00E52159">
        <w:rPr>
          <w:lang w:val="en-US"/>
        </w:rPr>
        <w:t>auftretende</w:t>
      </w:r>
      <w:proofErr w:type="spellEnd"/>
      <w:r w:rsidRPr="00E52159">
        <w:rPr>
          <w:lang w:val="en-US"/>
        </w:rPr>
        <w:t xml:space="preserve"> und </w:t>
      </w:r>
      <w:proofErr w:type="spellStart"/>
      <w:r w:rsidRPr="00E52159">
        <w:rPr>
          <w:lang w:val="en-US"/>
        </w:rPr>
        <w:t>zoonotische</w:t>
      </w:r>
      <w:proofErr w:type="spellEnd"/>
      <w:r w:rsidRPr="00E52159">
        <w:rPr>
          <w:lang w:val="en-US"/>
        </w:rPr>
        <w:t xml:space="preserve"> </w:t>
      </w:r>
      <w:proofErr w:type="spellStart"/>
      <w:r w:rsidRPr="00E52159">
        <w:rPr>
          <w:lang w:val="en-US"/>
        </w:rPr>
        <w:t>Infektionskrankheiten</w:t>
      </w:r>
      <w:proofErr w:type="spellEnd"/>
      <w:r w:rsidRPr="00E52159">
        <w:rPr>
          <w:lang w:val="en-US"/>
        </w:rPr>
        <w:t>“ der US-</w:t>
      </w:r>
      <w:proofErr w:type="spellStart"/>
      <w:r w:rsidRPr="00E52159">
        <w:rPr>
          <w:lang w:val="en-US"/>
        </w:rPr>
        <w:t>Regierung</w:t>
      </w:r>
      <w:proofErr w:type="spellEnd"/>
      <w:r w:rsidRPr="00E52159">
        <w:rPr>
          <w:lang w:val="en-US"/>
        </w:rPr>
        <w:t>, S. 489</w:t>
      </w:r>
      <w:r w:rsidR="00000000" w:rsidRPr="00E52159">
        <w:rPr>
          <w:lang w:val="en-US"/>
        </w:rPr>
        <w:br/>
      </w:r>
      <w:hyperlink r:id="rId19" w:history="1">
        <w:r w:rsidRPr="00E52159">
          <w:rPr>
            <w:rStyle w:val="Hyperlink"/>
            <w:sz w:val="18"/>
            <w:lang w:val="en-US"/>
          </w:rPr>
          <w:t>https://docs.house.gov/billsthisweek/20240318/WDI39597.PDF</w:t>
        </w:r>
      </w:hyperlink>
      <w:r w:rsidR="00000000" w:rsidRPr="00E52159">
        <w:rPr>
          <w:lang w:val="en-US"/>
        </w:rPr>
        <w:br/>
      </w:r>
      <w:r w:rsidR="00000000" w:rsidRPr="00E52159">
        <w:rPr>
          <w:lang w:val="en-US"/>
        </w:rPr>
        <w:br/>
      </w:r>
      <w:r w:rsidRPr="00E52159">
        <w:rPr>
          <w:lang w:val="en-US"/>
        </w:rPr>
        <w:t>‘Monetizing Fear’: Bird Flu Summit a ‘Trade Show for Biodefense Industry’( 16.07.24) (</w:t>
      </w:r>
      <w:proofErr w:type="spellStart"/>
      <w:r w:rsidRPr="00E52159">
        <w:rPr>
          <w:lang w:val="en-US"/>
        </w:rPr>
        <w:t>Zitat</w:t>
      </w:r>
      <w:proofErr w:type="spellEnd"/>
      <w:r w:rsidRPr="00E52159">
        <w:rPr>
          <w:lang w:val="en-US"/>
        </w:rPr>
        <w:t xml:space="preserve"> Dr. Nass)</w:t>
      </w:r>
      <w:r w:rsidR="00000000" w:rsidRPr="00E52159">
        <w:rPr>
          <w:lang w:val="en-US"/>
        </w:rPr>
        <w:br/>
      </w:r>
      <w:hyperlink r:id="rId20" w:history="1">
        <w:r w:rsidRPr="00E52159">
          <w:rPr>
            <w:rStyle w:val="Hyperlink"/>
            <w:sz w:val="18"/>
            <w:lang w:val="en-US"/>
          </w:rPr>
          <w:t>https://childrenshealthdefense.org/defender/international-bird-flu-summit-biosecurity-mass-vaccination/</w:t>
        </w:r>
      </w:hyperlink>
      <w:r w:rsidR="00000000" w:rsidRPr="00E52159">
        <w:rPr>
          <w:lang w:val="en-US"/>
        </w:rPr>
        <w:br/>
      </w:r>
      <w:r w:rsidR="00000000" w:rsidRPr="00E52159">
        <w:rPr>
          <w:lang w:val="en-US"/>
        </w:rPr>
        <w:br/>
      </w:r>
      <w:r w:rsidRPr="00E52159">
        <w:rPr>
          <w:lang w:val="en-US"/>
        </w:rPr>
        <w:t>H5 Bird Flu: Current Situation</w:t>
      </w:r>
      <w:r w:rsidR="00000000" w:rsidRPr="00E52159">
        <w:rPr>
          <w:lang w:val="en-US"/>
        </w:rPr>
        <w:br/>
      </w:r>
      <w:hyperlink r:id="rId21" w:history="1">
        <w:r w:rsidRPr="00E52159">
          <w:rPr>
            <w:rStyle w:val="Hyperlink"/>
            <w:sz w:val="18"/>
            <w:lang w:val="en-US"/>
          </w:rPr>
          <w:t>https://www.cdc.gov/bird-flu/situation-summary/</w:t>
        </w:r>
      </w:hyperlink>
      <w:r w:rsidR="00000000" w:rsidRPr="00E52159">
        <w:rPr>
          <w:lang w:val="en-US"/>
        </w:rPr>
        <w:br/>
      </w:r>
      <w:r w:rsidR="00000000" w:rsidRPr="00E52159">
        <w:rPr>
          <w:lang w:val="en-US"/>
        </w:rPr>
        <w:br/>
      </w:r>
      <w:r w:rsidRPr="00E52159">
        <w:rPr>
          <w:lang w:val="en-US"/>
        </w:rPr>
        <w:t>New initiative launched to advance mRNA vaccine development against human avian influenza (H5N1)( 29.07.24)</w:t>
      </w:r>
      <w:r w:rsidR="00000000" w:rsidRPr="00E52159">
        <w:rPr>
          <w:lang w:val="en-US"/>
        </w:rPr>
        <w:br/>
      </w:r>
      <w:hyperlink r:id="rId22" w:history="1">
        <w:r w:rsidRPr="00E52159">
          <w:rPr>
            <w:rStyle w:val="Hyperlink"/>
            <w:sz w:val="18"/>
            <w:lang w:val="en-US"/>
          </w:rPr>
          <w:t>https://www.who.int/news/item/29-07-2024-new-initiative-launched-to-advance-mrna-vaccine-development-against-human-avian-influenza-(h5n1</w:t>
        </w:r>
      </w:hyperlink>
      <w:r w:rsidRPr="00E52159">
        <w:rPr>
          <w:lang w:val="en-US"/>
        </w:rPr>
        <w:t>)</w:t>
      </w:r>
      <w:r w:rsidR="00000000" w:rsidRPr="00E52159">
        <w:rPr>
          <w:lang w:val="en-US"/>
        </w:rPr>
        <w:br/>
      </w:r>
      <w:r w:rsidR="00000000" w:rsidRPr="00E52159">
        <w:rPr>
          <w:lang w:val="en-US"/>
        </w:rPr>
        <w:br/>
      </w:r>
      <w:r w:rsidRPr="00E52159">
        <w:rPr>
          <w:lang w:val="en-US"/>
        </w:rPr>
        <w:t>Commission secures access for Member States to 665,000 doses of zoonotic influenza vaccines to prevent avian flu( 11.06.24)</w:t>
      </w:r>
      <w:r w:rsidR="00000000" w:rsidRPr="00E52159">
        <w:rPr>
          <w:lang w:val="en-US"/>
        </w:rPr>
        <w:br/>
      </w:r>
      <w:hyperlink r:id="rId23" w:history="1">
        <w:r w:rsidRPr="00E52159">
          <w:rPr>
            <w:rStyle w:val="Hyperlink"/>
            <w:sz w:val="18"/>
            <w:lang w:val="en-US"/>
          </w:rPr>
          <w:t>https://ec.europa.eu/commission/presscorner/detail/en/ip_24_3168</w:t>
        </w:r>
      </w:hyperlink>
      <w:r w:rsidR="00000000" w:rsidRPr="00E52159">
        <w:rPr>
          <w:lang w:val="en-US"/>
        </w:rPr>
        <w:br/>
      </w:r>
      <w:r w:rsidR="00000000" w:rsidRPr="00E52159">
        <w:rPr>
          <w:lang w:val="en-US"/>
        </w:rPr>
        <w:br/>
      </w:r>
      <w:r w:rsidRPr="00E52159">
        <w:rPr>
          <w:lang w:val="en-US"/>
        </w:rPr>
        <w:t xml:space="preserve">Die </w:t>
      </w:r>
      <w:proofErr w:type="spellStart"/>
      <w:r w:rsidRPr="00E52159">
        <w:rPr>
          <w:lang w:val="en-US"/>
        </w:rPr>
        <w:t>neue</w:t>
      </w:r>
      <w:proofErr w:type="spellEnd"/>
      <w:r w:rsidRPr="00E52159">
        <w:rPr>
          <w:lang w:val="en-US"/>
        </w:rPr>
        <w:t xml:space="preserve"> </w:t>
      </w:r>
      <w:proofErr w:type="spellStart"/>
      <w:r w:rsidRPr="00E52159">
        <w:rPr>
          <w:lang w:val="en-US"/>
        </w:rPr>
        <w:t>Vogelgrippe-Hysterie</w:t>
      </w:r>
      <w:proofErr w:type="spellEnd"/>
      <w:r w:rsidRPr="00E52159">
        <w:rPr>
          <w:lang w:val="en-US"/>
        </w:rPr>
        <w:t xml:space="preserve">: Eine </w:t>
      </w:r>
      <w:proofErr w:type="spellStart"/>
      <w:r w:rsidRPr="00E52159">
        <w:rPr>
          <w:lang w:val="en-US"/>
        </w:rPr>
        <w:t>erste</w:t>
      </w:r>
      <w:proofErr w:type="spellEnd"/>
      <w:r w:rsidRPr="00E52159">
        <w:rPr>
          <w:lang w:val="en-US"/>
        </w:rPr>
        <w:t xml:space="preserve"> </w:t>
      </w:r>
      <w:proofErr w:type="spellStart"/>
      <w:r w:rsidRPr="00E52159">
        <w:rPr>
          <w:lang w:val="en-US"/>
        </w:rPr>
        <w:t>Bewertung</w:t>
      </w:r>
      <w:proofErr w:type="spellEnd"/>
      <w:r w:rsidRPr="00E52159">
        <w:rPr>
          <w:lang w:val="en-US"/>
        </w:rPr>
        <w:t>( 06.07.24)</w:t>
      </w:r>
      <w:r w:rsidR="00000000" w:rsidRPr="00E52159">
        <w:rPr>
          <w:lang w:val="en-US"/>
        </w:rPr>
        <w:br/>
      </w:r>
      <w:hyperlink r:id="rId24" w:history="1">
        <w:r w:rsidRPr="00E52159">
          <w:rPr>
            <w:rStyle w:val="Hyperlink"/>
            <w:sz w:val="18"/>
            <w:lang w:val="en-US"/>
          </w:rPr>
          <w:t>https://tkp.at/2024/07/06/die-neue-vogelgrippe-hysterie-eine-erste-bewertung/</w:t>
        </w:r>
      </w:hyperlink>
      <w:r w:rsidR="00000000" w:rsidRPr="00E52159">
        <w:rPr>
          <w:lang w:val="en-US"/>
        </w:rPr>
        <w:br/>
      </w:r>
      <w:r w:rsidR="00000000" w:rsidRPr="00E52159">
        <w:rPr>
          <w:lang w:val="en-US"/>
        </w:rPr>
        <w:br/>
      </w:r>
      <w:r w:rsidRPr="00E52159">
        <w:rPr>
          <w:lang w:val="en-US"/>
        </w:rPr>
        <w:t xml:space="preserve">Neue / </w:t>
      </w:r>
      <w:proofErr w:type="spellStart"/>
      <w:r w:rsidRPr="00E52159">
        <w:rPr>
          <w:lang w:val="en-US"/>
        </w:rPr>
        <w:t>bereits</w:t>
      </w:r>
      <w:proofErr w:type="spellEnd"/>
      <w:r w:rsidRPr="00E52159">
        <w:rPr>
          <w:lang w:val="en-US"/>
        </w:rPr>
        <w:t xml:space="preserve"> </w:t>
      </w:r>
      <w:proofErr w:type="spellStart"/>
      <w:r w:rsidRPr="00E52159">
        <w:rPr>
          <w:lang w:val="en-US"/>
        </w:rPr>
        <w:t>vorhandene</w:t>
      </w:r>
      <w:proofErr w:type="spellEnd"/>
      <w:r w:rsidRPr="00E52159">
        <w:rPr>
          <w:lang w:val="en-US"/>
        </w:rPr>
        <w:t xml:space="preserve"> </w:t>
      </w:r>
      <w:proofErr w:type="spellStart"/>
      <w:r w:rsidRPr="00E52159">
        <w:rPr>
          <w:lang w:val="en-US"/>
        </w:rPr>
        <w:t>Vogelgrippe-Impfstoffe</w:t>
      </w:r>
      <w:proofErr w:type="spellEnd"/>
      <w:r w:rsidRPr="00E52159">
        <w:rPr>
          <w:lang w:val="en-US"/>
        </w:rPr>
        <w:t>:</w:t>
      </w:r>
      <w:r w:rsidR="00000000" w:rsidRPr="00E52159">
        <w:rPr>
          <w:lang w:val="en-US"/>
        </w:rPr>
        <w:br/>
      </w:r>
      <w:proofErr w:type="spellStart"/>
      <w:r w:rsidRPr="00E52159">
        <w:rPr>
          <w:lang w:val="en-US"/>
        </w:rPr>
        <w:t>Celldemic</w:t>
      </w:r>
      <w:proofErr w:type="spellEnd"/>
      <w:r w:rsidRPr="00E52159">
        <w:rPr>
          <w:lang w:val="en-US"/>
        </w:rPr>
        <w:t xml:space="preserve">®, Seqirus, Inc.,( </w:t>
      </w:r>
      <w:proofErr w:type="spellStart"/>
      <w:r w:rsidRPr="00E52159">
        <w:rPr>
          <w:lang w:val="en-US"/>
        </w:rPr>
        <w:t>Proteinimpfstoff</w:t>
      </w:r>
      <w:proofErr w:type="spellEnd"/>
      <w:r w:rsidRPr="00E52159">
        <w:rPr>
          <w:lang w:val="en-US"/>
        </w:rPr>
        <w:t>)</w:t>
      </w:r>
      <w:r w:rsidR="00000000" w:rsidRPr="00E52159">
        <w:rPr>
          <w:lang w:val="en-US"/>
        </w:rPr>
        <w:br/>
      </w:r>
      <w:proofErr w:type="spellStart"/>
      <w:r w:rsidRPr="00E52159">
        <w:rPr>
          <w:lang w:val="en-US"/>
        </w:rPr>
        <w:t>Incellipan</w:t>
      </w:r>
      <w:proofErr w:type="spellEnd"/>
      <w:r w:rsidRPr="00E52159">
        <w:rPr>
          <w:lang w:val="en-US"/>
        </w:rPr>
        <w:t xml:space="preserve">®, Seqirus, Inc.,( </w:t>
      </w:r>
      <w:proofErr w:type="spellStart"/>
      <w:r w:rsidRPr="00E52159">
        <w:rPr>
          <w:lang w:val="en-US"/>
        </w:rPr>
        <w:t>Proteinimpfstoff</w:t>
      </w:r>
      <w:proofErr w:type="spellEnd"/>
      <w:r w:rsidRPr="00E52159">
        <w:rPr>
          <w:lang w:val="en-US"/>
        </w:rPr>
        <w:t>)</w:t>
      </w:r>
      <w:r w:rsidR="00000000" w:rsidRPr="00E52159">
        <w:rPr>
          <w:lang w:val="en-US"/>
        </w:rPr>
        <w:br/>
      </w:r>
      <w:hyperlink r:id="rId25" w:history="1">
        <w:r w:rsidRPr="00E52159">
          <w:rPr>
            <w:rStyle w:val="Hyperlink"/>
            <w:sz w:val="18"/>
            <w:lang w:val="en-US"/>
          </w:rPr>
          <w:t>https://www.ema.europa.eu/en/medicines/human/EPAR/celldemic</w:t>
        </w:r>
      </w:hyperlink>
      <w:r w:rsidR="00000000" w:rsidRPr="00E52159">
        <w:rPr>
          <w:lang w:val="en-US"/>
        </w:rPr>
        <w:br/>
      </w:r>
      <w:hyperlink r:id="rId26" w:history="1">
        <w:r w:rsidRPr="00E52159">
          <w:rPr>
            <w:rStyle w:val="Hyperlink"/>
            <w:sz w:val="18"/>
            <w:lang w:val="en-US"/>
          </w:rPr>
          <w:t>https://www.ema.europa.eu/en/medicines/human/EPAR/incellipan</w:t>
        </w:r>
      </w:hyperlink>
      <w:r w:rsidR="00000000" w:rsidRPr="00E52159">
        <w:rPr>
          <w:lang w:val="en-US"/>
        </w:rPr>
        <w:br/>
      </w:r>
      <w:hyperlink r:id="rId27" w:history="1">
        <w:r w:rsidRPr="00E52159">
          <w:rPr>
            <w:rStyle w:val="Hyperlink"/>
            <w:sz w:val="18"/>
            <w:lang w:val="en-US"/>
          </w:rPr>
          <w:t>https://www.gelbe-liste.de/immunologie/vogelgrippe-impfstoffe-celldemic-incellipan-ema</w:t>
        </w:r>
      </w:hyperlink>
      <w:r w:rsidR="00000000" w:rsidRPr="00E52159">
        <w:rPr>
          <w:lang w:val="en-US"/>
        </w:rPr>
        <w:br/>
      </w:r>
      <w:r w:rsidR="00000000" w:rsidRPr="00E52159">
        <w:rPr>
          <w:lang w:val="en-US"/>
        </w:rPr>
        <w:br/>
      </w:r>
      <w:r w:rsidRPr="00E52159">
        <w:rPr>
          <w:lang w:val="en-US"/>
        </w:rPr>
        <w:t>Influenza Virus Vaccine, H5N1, Sanofi Pasteur Inc.</w:t>
      </w:r>
      <w:r w:rsidR="00000000" w:rsidRPr="00E52159">
        <w:rPr>
          <w:lang w:val="en-US"/>
        </w:rPr>
        <w:br/>
      </w:r>
      <w:hyperlink r:id="rId28" w:history="1">
        <w:r w:rsidRPr="00E52159">
          <w:rPr>
            <w:rStyle w:val="Hyperlink"/>
            <w:sz w:val="18"/>
            <w:lang w:val="en-US"/>
          </w:rPr>
          <w:t>https://www.fda.gov/vaccines-blood-biologics/vaccines/influenza-virus-vaccine-h5n1-national-stockpile</w:t>
        </w:r>
      </w:hyperlink>
      <w:r w:rsidR="00000000" w:rsidRPr="00E52159">
        <w:rPr>
          <w:lang w:val="en-US"/>
        </w:rPr>
        <w:br/>
      </w:r>
      <w:hyperlink r:id="rId29" w:history="1">
        <w:r w:rsidRPr="00E52159">
          <w:rPr>
            <w:rStyle w:val="Hyperlink"/>
            <w:sz w:val="18"/>
            <w:lang w:val="en-US"/>
          </w:rPr>
          <w:t>https://www.fda.gov/media/74534/download</w:t>
        </w:r>
      </w:hyperlink>
      <w:r w:rsidR="00000000" w:rsidRPr="00E52159">
        <w:rPr>
          <w:lang w:val="en-US"/>
        </w:rPr>
        <w:br/>
      </w:r>
      <w:r w:rsidR="00000000" w:rsidRPr="00E52159">
        <w:rPr>
          <w:lang w:val="en-US"/>
        </w:rPr>
        <w:br/>
      </w:r>
      <w:r w:rsidRPr="00E52159">
        <w:rPr>
          <w:lang w:val="en-US"/>
        </w:rPr>
        <w:t xml:space="preserve">Influenza A (H5N1) Virus Monovalent Vaccine, Adjuvanted, ID Biomedical Corporation of Quebec – </w:t>
      </w:r>
      <w:proofErr w:type="spellStart"/>
      <w:r w:rsidRPr="00E52159">
        <w:rPr>
          <w:lang w:val="en-US"/>
        </w:rPr>
        <w:t>eine</w:t>
      </w:r>
      <w:proofErr w:type="spellEnd"/>
      <w:r w:rsidRPr="00E52159">
        <w:rPr>
          <w:lang w:val="en-US"/>
        </w:rPr>
        <w:t xml:space="preserve"> </w:t>
      </w:r>
      <w:proofErr w:type="spellStart"/>
      <w:r w:rsidRPr="00E52159">
        <w:rPr>
          <w:lang w:val="en-US"/>
        </w:rPr>
        <w:t>Tochtergesellschaft</w:t>
      </w:r>
      <w:proofErr w:type="spellEnd"/>
      <w:r w:rsidRPr="00E52159">
        <w:rPr>
          <w:lang w:val="en-US"/>
        </w:rPr>
        <w:t xml:space="preserve"> von GlaxoSmithKline Biologicals (GSK)</w:t>
      </w:r>
      <w:r w:rsidR="00000000" w:rsidRPr="00E52159">
        <w:rPr>
          <w:lang w:val="en-US"/>
        </w:rPr>
        <w:br/>
      </w:r>
      <w:hyperlink r:id="rId30" w:history="1">
        <w:r w:rsidRPr="00E52159">
          <w:rPr>
            <w:rStyle w:val="Hyperlink"/>
            <w:sz w:val="18"/>
            <w:lang w:val="en-US"/>
          </w:rPr>
          <w:t>https://www.fda.gov/media/87479/download</w:t>
        </w:r>
      </w:hyperlink>
      <w:r w:rsidR="00000000" w:rsidRPr="00E52159">
        <w:rPr>
          <w:lang w:val="en-US"/>
        </w:rPr>
        <w:br/>
      </w:r>
      <w:hyperlink r:id="rId31" w:history="1">
        <w:r w:rsidRPr="00E52159">
          <w:rPr>
            <w:rStyle w:val="Hyperlink"/>
            <w:sz w:val="18"/>
            <w:lang w:val="en-US"/>
          </w:rPr>
          <w:t>https://www.fda.gov/vaccines-blood-biologics/vaccines/influenza-h5n1-virus-monovalent-vaccine-adjuvanted</w:t>
        </w:r>
      </w:hyperlink>
      <w:r w:rsidR="00000000" w:rsidRPr="00E52159">
        <w:rPr>
          <w:lang w:val="en-US"/>
        </w:rPr>
        <w:br/>
      </w:r>
      <w:hyperlink r:id="rId32" w:history="1">
        <w:r w:rsidRPr="00E52159">
          <w:rPr>
            <w:rStyle w:val="Hyperlink"/>
            <w:sz w:val="18"/>
            <w:lang w:val="en-US"/>
          </w:rPr>
          <w:t>https://www.fda.gov/vaccines-blood-biologics/safety-availability-biologics/influenza-h5n1-virus-monovalent-vaccine-adjuvanted-manufactured-id-biomedical-corporation-questions</w:t>
        </w:r>
      </w:hyperlink>
      <w:r w:rsidR="00000000" w:rsidRPr="00E52159">
        <w:rPr>
          <w:lang w:val="en-US"/>
        </w:rPr>
        <w:br/>
      </w:r>
      <w:r w:rsidR="00000000" w:rsidRPr="00E52159">
        <w:rPr>
          <w:lang w:val="en-US"/>
        </w:rPr>
        <w:br/>
      </w:r>
      <w:r w:rsidRPr="00E52159">
        <w:rPr>
          <w:lang w:val="en-US"/>
        </w:rPr>
        <w:t>AUDENZ, Seqirus, Inc.</w:t>
      </w:r>
      <w:r w:rsidR="00000000" w:rsidRPr="00E52159">
        <w:rPr>
          <w:lang w:val="en-US"/>
        </w:rPr>
        <w:br/>
      </w:r>
      <w:hyperlink r:id="rId33" w:history="1">
        <w:r w:rsidRPr="00F24C6F">
          <w:rPr>
            <w:rStyle w:val="Hyperlink"/>
            <w:sz w:val="18"/>
          </w:rPr>
          <w:t>https://www.fda.gov/vaccines-blood-biologics/audenz</w:t>
        </w:r>
      </w:hyperlink>
      <w:r w:rsidR="00000000">
        <w:br/>
      </w:r>
      <w:hyperlink r:id="rId34" w:history="1">
        <w:r w:rsidRPr="00F24C6F">
          <w:rPr>
            <w:rStyle w:val="Hyperlink"/>
            <w:sz w:val="18"/>
          </w:rPr>
          <w:t>https://www.fda.gov/media/135020/download</w:t>
        </w:r>
      </w:hyperlink>
      <w:r w:rsidR="00000000">
        <w:br/>
      </w:r>
      <w:hyperlink r:id="rId35" w:history="1">
        <w:r w:rsidRPr="00F24C6F">
          <w:rPr>
            <w:rStyle w:val="Hyperlink"/>
            <w:sz w:val="18"/>
          </w:rPr>
          <w:t>https://www.cslseqirus.us/news/csl-seqirus-announces-us-government-award-in-response-to-avian-influenza</w:t>
        </w:r>
      </w:hyperlink>
      <w:r w:rsidR="00000000">
        <w:br/>
      </w:r>
      <w:r w:rsidR="00000000">
        <w:br/>
      </w:r>
      <w:r w:rsidRPr="002B28C8">
        <w:t>Geplant sind mRNA-Injektionen von Moderna und Pfizer:</w:t>
      </w:r>
      <w:r w:rsidR="00000000">
        <w:br/>
      </w:r>
      <w:hyperlink r:id="rId36" w:history="1">
        <w:r w:rsidRPr="00F24C6F">
          <w:rPr>
            <w:rStyle w:val="Hyperlink"/>
            <w:sz w:val="18"/>
          </w:rPr>
          <w:t>https://www.reuters.com/business/healthcare-pharmaceuticals/us-awards-moderna-176-million-produce-bird-flu-vaccine-2024-07-02/</w:t>
        </w:r>
      </w:hyperlink>
      <w:r w:rsidR="00000000">
        <w:br/>
      </w:r>
      <w:r w:rsidR="00000000">
        <w:br/>
      </w:r>
      <w:r w:rsidRPr="002B28C8">
        <w:t>Weitere mRNA-Injektionen in Entwicklung:</w:t>
      </w:r>
      <w:r w:rsidR="00000000">
        <w:br/>
      </w:r>
      <w:r w:rsidRPr="002B28C8">
        <w:t>CSL Seqirus( Australien) sa-mRNA H5N1 Influenza Vaccine (SQ012)</w:t>
      </w:r>
      <w:r w:rsidR="00000000">
        <w:br/>
      </w:r>
      <w:r w:rsidRPr="002B28C8">
        <w:t>CureVac / GSK( Deutschland / UK)</w:t>
      </w:r>
      <w:r w:rsidR="00000000">
        <w:br/>
      </w:r>
      <w:r w:rsidRPr="002B28C8">
        <w:t>Sinergium Biotech</w:t>
      </w:r>
      <w:r w:rsidR="00000000">
        <w:br/>
      </w:r>
      <w:hyperlink r:id="rId37" w:history="1">
        <w:r w:rsidRPr="00F24C6F">
          <w:rPr>
            <w:rStyle w:val="Hyperlink"/>
            <w:sz w:val="18"/>
          </w:rPr>
          <w:t>https://www.vfa.de/de/arzneimittel-forschung/coronavirus/rna-basierte-impfstoffe-in-entwicklung-und-versorgung</w:t>
        </w:r>
      </w:hyperlink>
      <w:r w:rsidR="00000000">
        <w:br/>
      </w:r>
      <w:hyperlink r:id="rId38" w:history="1">
        <w:r w:rsidRPr="00F24C6F">
          <w:rPr>
            <w:rStyle w:val="Hyperlink"/>
            <w:sz w:val="18"/>
          </w:rPr>
          <w:t>https://www.sinergiumbiotech.com/en/news/new-initiative-launched-to-advance-mrna-vaccine-development-against-human-avian-influenza-h5n1/</w:t>
        </w:r>
      </w:hyperlink>
      <w:r w:rsidR="00000000">
        <w:br/>
      </w:r>
      <w:r w:rsidR="00000000">
        <w:br/>
      </w:r>
      <w:r w:rsidRPr="002B28C8">
        <w:t>Der Milliardärs-Boom: Wie die Superreichen von der Pandemie profitierten( 17.05.21)</w:t>
      </w:r>
      <w:r w:rsidR="00000000">
        <w:br/>
      </w:r>
      <w:hyperlink r:id="rId39" w:history="1">
        <w:r w:rsidRPr="00F24C6F">
          <w:rPr>
            <w:rStyle w:val="Hyperlink"/>
            <w:sz w:val="18"/>
          </w:rPr>
          <w:t>https://www.businessinsider.de/wirtschaft/milliardaers-boom-superreiche-profitieren-aus-coronavirus-pandemie-2021-5-a/</w:t>
        </w:r>
      </w:hyperlink>
      <w:r w:rsidR="00000000">
        <w:br/>
      </w:r>
      <w:r w:rsidR="00000000">
        <w:br/>
      </w:r>
      <w:r w:rsidRPr="002B28C8">
        <w:t>Die Corona-Millionäre( 14.09.21)</w:t>
      </w:r>
      <w:r w:rsidR="00000000">
        <w:br/>
      </w:r>
      <w:hyperlink r:id="rId40" w:history="1">
        <w:r w:rsidRPr="00F24C6F">
          <w:rPr>
            <w:rStyle w:val="Hyperlink"/>
            <w:sz w:val="18"/>
          </w:rPr>
          <w:t>https://www.spiegel.de/ausland/corona-millionaere-wie-pandemie-profiteure-sich-weltweit-an-oeffentlichen-geldern-bereichern-a-28235f91-4190-44db-836b-4e0f960f30ec</w:t>
        </w:r>
      </w:hyperlink>
      <w:r w:rsidR="00000000">
        <w:br/>
      </w:r>
      <w:r w:rsidR="00000000">
        <w:br/>
      </w:r>
      <w:r w:rsidRPr="002B28C8">
        <w:t xml:space="preserve">Korruption XXL ungelöst! – Mit Infogigant: „Das Geheimnis der Obelisken“ </w:t>
      </w:r>
      <w:r w:rsidR="00000000">
        <w:br/>
      </w:r>
      <w:r w:rsidRPr="002B28C8">
        <w:t>(von Ivo Sasek)( 27.05.19)</w:t>
      </w:r>
      <w:r w:rsidR="00000000">
        <w:br/>
      </w:r>
      <w:hyperlink r:id="rId41" w:history="1">
        <w:r w:rsidRPr="00F24C6F">
          <w:rPr>
            <w:rStyle w:val="Hyperlink"/>
            <w:sz w:val="18"/>
          </w:rPr>
          <w:t>https://www.kla.tv/14340</w:t>
        </w:r>
      </w:hyperlink>
      <w:r w:rsidR="00000000">
        <w:br/>
      </w:r>
      <w:r w:rsidR="00000000">
        <w:br/>
      </w:r>
      <w:r w:rsidRPr="002B28C8">
        <w:t>Covid-Betrug – 80 Gründe für «Geld zurück!» (von Kla.TV-Gründer Ivo Sasek)( 26.02.22)</w:t>
      </w:r>
      <w:r w:rsidR="00000000">
        <w:br/>
      </w:r>
      <w:hyperlink r:id="rId42" w:history="1">
        <w:r w:rsidRPr="00F24C6F">
          <w:rPr>
            <w:rStyle w:val="Hyperlink"/>
            <w:sz w:val="18"/>
          </w:rPr>
          <w:t>https://www.kla.tv/Krisenprofit/21653</w:t>
        </w:r>
      </w:hyperlink>
      <w:r w:rsidR="00000000">
        <w:br/>
      </w:r>
      <w:r w:rsidR="00000000">
        <w:br/>
      </w:r>
      <w:r w:rsidRPr="002B28C8">
        <w:t xml:space="preserve">♫ „Krisenprofitverbot“ ♫ von Ruth E. Sasek </w:t>
      </w:r>
      <w:r w:rsidR="00000000">
        <w:br/>
      </w:r>
      <w:hyperlink r:id="rId43" w:history="1">
        <w:r w:rsidRPr="00F24C6F">
          <w:rPr>
            <w:rStyle w:val="Hyperlink"/>
            <w:sz w:val="18"/>
          </w:rPr>
          <w:t>https://www.kla.tv/25577</w:t>
        </w:r>
      </w:hyperlink>
    </w:p>
    <w:p w14:paraId="72CEF4D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894FFA2"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44" w:history="1">
        <w:r w:rsidRPr="00F24C6F">
          <w:rPr>
            <w:rStyle w:val="Hyperlink"/>
          </w:rPr>
          <w:t>www.kla.tv/Medienkommentare</w:t>
        </w:r>
      </w:hyperlink>
      <w:r w:rsidR="00000000">
        <w:br/>
      </w:r>
      <w:r w:rsidR="00000000">
        <w:br/>
      </w:r>
      <w:r w:rsidRPr="002B28C8">
        <w:t xml:space="preserve">#Pharma - </w:t>
      </w:r>
      <w:hyperlink r:id="rId45" w:history="1">
        <w:r w:rsidRPr="00F24C6F">
          <w:rPr>
            <w:rStyle w:val="Hyperlink"/>
          </w:rPr>
          <w:t>www.kla.tv/Pharma</w:t>
        </w:r>
      </w:hyperlink>
      <w:r w:rsidR="00000000">
        <w:br/>
      </w:r>
      <w:r w:rsidR="00000000">
        <w:br/>
      </w:r>
      <w:r w:rsidRPr="002B28C8">
        <w:t xml:space="preserve">#Freimaurerei - </w:t>
      </w:r>
      <w:hyperlink r:id="rId46" w:history="1">
        <w:r w:rsidRPr="00F24C6F">
          <w:rPr>
            <w:rStyle w:val="Hyperlink"/>
          </w:rPr>
          <w:t>www.kla.tv/Freimaurerei</w:t>
        </w:r>
      </w:hyperlink>
      <w:r w:rsidR="00000000">
        <w:br/>
      </w:r>
      <w:r w:rsidR="00000000">
        <w:br/>
      </w:r>
      <w:r w:rsidRPr="002B28C8">
        <w:t xml:space="preserve">#Vogelgrippe - </w:t>
      </w:r>
      <w:hyperlink r:id="rId47" w:history="1">
        <w:r w:rsidRPr="00F24C6F">
          <w:rPr>
            <w:rStyle w:val="Hyperlink"/>
          </w:rPr>
          <w:t>www.kla.tv/Vogelgrippe</w:t>
        </w:r>
      </w:hyperlink>
    </w:p>
    <w:p w14:paraId="571F9DA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D6E637E" wp14:editId="3EEBDC9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2EEF0AB" w14:textId="77777777" w:rsidR="00FF4982" w:rsidRPr="009779AD" w:rsidRDefault="00FF4982" w:rsidP="00FF4982">
      <w:pPr>
        <w:pStyle w:val="Listenabsatz"/>
        <w:keepNext/>
        <w:keepLines/>
        <w:numPr>
          <w:ilvl w:val="0"/>
          <w:numId w:val="1"/>
        </w:numPr>
        <w:ind w:left="714" w:hanging="357"/>
      </w:pPr>
      <w:r>
        <w:t>was die Medien nicht verschweigen sollten ...</w:t>
      </w:r>
    </w:p>
    <w:p w14:paraId="5393BF64" w14:textId="77777777" w:rsidR="00FF4982" w:rsidRPr="009779AD" w:rsidRDefault="00FF4982" w:rsidP="00FF4982">
      <w:pPr>
        <w:pStyle w:val="Listenabsatz"/>
        <w:keepNext/>
        <w:keepLines/>
        <w:numPr>
          <w:ilvl w:val="0"/>
          <w:numId w:val="1"/>
        </w:numPr>
        <w:ind w:left="714" w:hanging="357"/>
      </w:pPr>
      <w:r>
        <w:t>wenig Gehörtes vom Volk, für das Volk ...</w:t>
      </w:r>
    </w:p>
    <w:p w14:paraId="66222F2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0" w:history="1">
        <w:r w:rsidR="001D6477" w:rsidRPr="001D6477">
          <w:rPr>
            <w:rStyle w:val="Hyperlink"/>
          </w:rPr>
          <w:t>www.kla.tv</w:t>
        </w:r>
      </w:hyperlink>
    </w:p>
    <w:p w14:paraId="4876C99F" w14:textId="77777777" w:rsidR="00FF4982" w:rsidRPr="001D6477" w:rsidRDefault="00FF4982" w:rsidP="001D6477">
      <w:pPr>
        <w:keepNext/>
        <w:keepLines/>
        <w:ind w:firstLine="357"/>
      </w:pPr>
      <w:r w:rsidRPr="001D6477">
        <w:t>Dranbleiben lohnt sich!</w:t>
      </w:r>
    </w:p>
    <w:p w14:paraId="1021C14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1" w:history="1">
        <w:r w:rsidRPr="001D6477">
          <w:rPr>
            <w:rStyle w:val="Hyperlink"/>
            <w:b/>
          </w:rPr>
          <w:t>www.kla.tv/abo</w:t>
        </w:r>
      </w:hyperlink>
    </w:p>
    <w:p w14:paraId="7A00F64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1F48C5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DB9706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2" w:history="1">
        <w:r w:rsidR="00C60E18" w:rsidRPr="006C4827">
          <w:rPr>
            <w:rStyle w:val="Hyperlink"/>
            <w:b/>
          </w:rPr>
          <w:t>www.kla.tv/vernetzung</w:t>
        </w:r>
      </w:hyperlink>
    </w:p>
    <w:p w14:paraId="7E1AD89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979BA5B" wp14:editId="27CF1B4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6F5092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4"/>
      <w:footerReference w:type="default" r:id="rId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099F6" w14:textId="77777777" w:rsidR="00397B03" w:rsidRDefault="00397B03" w:rsidP="00F33FD6">
      <w:pPr>
        <w:spacing w:after="0" w:line="240" w:lineRule="auto"/>
      </w:pPr>
      <w:r>
        <w:separator/>
      </w:r>
    </w:p>
  </w:endnote>
  <w:endnote w:type="continuationSeparator" w:id="0">
    <w:p w14:paraId="3A68EAE2" w14:textId="77777777" w:rsidR="00397B03" w:rsidRDefault="00397B0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79477"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Internationaler Vogelgrippe-Gipfel (2.-3. Oktober 2024) Stopp dem Krisen-Profit!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99C09" w14:textId="77777777" w:rsidR="00397B03" w:rsidRDefault="00397B03" w:rsidP="00F33FD6">
      <w:pPr>
        <w:spacing w:after="0" w:line="240" w:lineRule="auto"/>
      </w:pPr>
      <w:r>
        <w:separator/>
      </w:r>
    </w:p>
  </w:footnote>
  <w:footnote w:type="continuationSeparator" w:id="0">
    <w:p w14:paraId="7B47E2B4" w14:textId="77777777" w:rsidR="00397B03" w:rsidRDefault="00397B0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8B627A8" w14:textId="77777777" w:rsidTr="00FE2F5D">
      <w:tc>
        <w:tcPr>
          <w:tcW w:w="7717" w:type="dxa"/>
          <w:tcBorders>
            <w:left w:val="nil"/>
            <w:bottom w:val="single" w:sz="8" w:space="0" w:color="365F91" w:themeColor="accent1" w:themeShade="BF"/>
          </w:tcBorders>
        </w:tcPr>
        <w:p w14:paraId="585ADDE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www.kla.tv/30626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01.10.2024</w:t>
          </w:r>
        </w:p>
        <w:p w14:paraId="30FF99A5" w14:textId="77777777" w:rsidR="00F33FD6" w:rsidRPr="00B9284F" w:rsidRDefault="00F33FD6" w:rsidP="00FE2F5D">
          <w:pPr>
            <w:pStyle w:val="Kopfzeile"/>
            <w:rPr>
              <w:rFonts w:ascii="Arial" w:hAnsi="Arial" w:cs="Arial"/>
              <w:sz w:val="18"/>
            </w:rPr>
          </w:pPr>
        </w:p>
      </w:tc>
    </w:tr>
  </w:tbl>
  <w:p w14:paraId="5F1C344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0704176" wp14:editId="5D8C1BF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140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97B03"/>
    <w:rsid w:val="003C19C9"/>
    <w:rsid w:val="0047733C"/>
    <w:rsid w:val="00503FFA"/>
    <w:rsid w:val="00627ADC"/>
    <w:rsid w:val="006C4827"/>
    <w:rsid w:val="007C459E"/>
    <w:rsid w:val="00972B60"/>
    <w:rsid w:val="00A05C56"/>
    <w:rsid w:val="00A71903"/>
    <w:rsid w:val="00AE2B81"/>
    <w:rsid w:val="00B9284F"/>
    <w:rsid w:val="00C205D1"/>
    <w:rsid w:val="00C534E6"/>
    <w:rsid w:val="00C60E18"/>
    <w:rsid w:val="00CB20A5"/>
    <w:rsid w:val="00D2736E"/>
    <w:rsid w:val="00E5215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E0333"/>
  <w15:docId w15:val="{FC359FEA-2AE5-4E66-9422-DAF7FF71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basedOn w:val="Absatz-Standardschriftart"/>
    <w:uiPriority w:val="99"/>
    <w:unhideWhenUsed/>
    <w:rsid w:val="00E52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rdflusummit.com/about-us/" TargetMode="External"/><Relationship Id="rId18" Type="http://schemas.openxmlformats.org/officeDocument/2006/relationships/hyperlink" Target="https://www.reuters.com/business/healthcare-pharmaceuticals/us-awards-moderna-176-million-produce-bird-flu-vaccine-2024-07-02/" TargetMode="External"/><Relationship Id="rId26" Type="http://schemas.openxmlformats.org/officeDocument/2006/relationships/hyperlink" Target="https://www.ema.europa.eu/en/medicines/human/EPAR/incellipan" TargetMode="External"/><Relationship Id="rId39" Type="http://schemas.openxmlformats.org/officeDocument/2006/relationships/hyperlink" Target="https://www.businessinsider.de/wirtschaft/milliardaers-boom-superreiche-profitieren-aus-coronavirus-pandemie-2021-5-a/" TargetMode="External"/><Relationship Id="rId21" Type="http://schemas.openxmlformats.org/officeDocument/2006/relationships/hyperlink" Target="https://www.cdc.gov/bird-flu/situation-summary/" TargetMode="External"/><Relationship Id="rId34" Type="http://schemas.openxmlformats.org/officeDocument/2006/relationships/hyperlink" Target="https://www.fda.gov/media/135020/download" TargetMode="External"/><Relationship Id="rId42" Type="http://schemas.openxmlformats.org/officeDocument/2006/relationships/hyperlink" Target="https://www.kla.tv/Krisenprofit/21653" TargetMode="External"/><Relationship Id="rId47" Type="http://schemas.openxmlformats.org/officeDocument/2006/relationships/hyperlink" Target="https://www.kla.tv/Vogelgrippe" TargetMode="External"/><Relationship Id="rId50" Type="http://schemas.openxmlformats.org/officeDocument/2006/relationships/hyperlink" Target="https://www.kla.tv" TargetMode="External"/><Relationship Id="rId55" Type="http://schemas.openxmlformats.org/officeDocument/2006/relationships/footer" Target="footer1.xml"/><Relationship Id="rId7" Type="http://schemas.openxmlformats.org/officeDocument/2006/relationships/hyperlink" Target="https://www.kla.tv/30626" TargetMode="External"/><Relationship Id="rId12" Type="http://schemas.openxmlformats.org/officeDocument/2006/relationships/hyperlink" Target="http://www.kla.tv/Krisenprofit/21653" TargetMode="External"/><Relationship Id="rId17" Type="http://schemas.openxmlformats.org/officeDocument/2006/relationships/hyperlink" Target="https://www.kla.tv/27928" TargetMode="External"/><Relationship Id="rId25" Type="http://schemas.openxmlformats.org/officeDocument/2006/relationships/hyperlink" Target="https://www.ema.europa.eu/en/medicines/human/EPAR/celldemic" TargetMode="External"/><Relationship Id="rId33" Type="http://schemas.openxmlformats.org/officeDocument/2006/relationships/hyperlink" Target="https://www.fda.gov/vaccines-blood-biologics/audenz" TargetMode="External"/><Relationship Id="rId38" Type="http://schemas.openxmlformats.org/officeDocument/2006/relationships/hyperlink" Target="https://www.sinergiumbiotech.com/en/news/new-initiative-launched-to-advance-mrna-vaccine-development-against-human-avian-influenza-h5n1/" TargetMode="External"/><Relationship Id="rId46" Type="http://schemas.openxmlformats.org/officeDocument/2006/relationships/hyperlink" Target="https://www.kla.tv/Freimaurerei" TargetMode="External"/><Relationship Id="rId2" Type="http://schemas.openxmlformats.org/officeDocument/2006/relationships/styles" Target="styles.xml"/><Relationship Id="rId16" Type="http://schemas.openxmlformats.org/officeDocument/2006/relationships/hyperlink" Target="https://www.kla.tv/25441" TargetMode="External"/><Relationship Id="rId20" Type="http://schemas.openxmlformats.org/officeDocument/2006/relationships/hyperlink" Target="https://childrenshealthdefense.org/defender/international-bird-flu-summit-biosecurity-mass-vaccination/" TargetMode="External"/><Relationship Id="rId29" Type="http://schemas.openxmlformats.org/officeDocument/2006/relationships/hyperlink" Target="https://www.fda.gov/media/74534/download" TargetMode="External"/><Relationship Id="rId41" Type="http://schemas.openxmlformats.org/officeDocument/2006/relationships/hyperlink" Target="https://www.kla.tv/1434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4340" TargetMode="External"/><Relationship Id="rId24" Type="http://schemas.openxmlformats.org/officeDocument/2006/relationships/hyperlink" Target="https://tkp.at/2024/07/06/die-neue-vogelgrippe-hysterie-eine-erste-bewertung/" TargetMode="External"/><Relationship Id="rId32" Type="http://schemas.openxmlformats.org/officeDocument/2006/relationships/hyperlink" Target="https://www.fda.gov/vaccines-blood-biologics/safety-availability-biologics/influenza-h5n1-virus-monovalent-vaccine-adjuvanted-manufactured-id-biomedical-corporation-questions" TargetMode="External"/><Relationship Id="rId37" Type="http://schemas.openxmlformats.org/officeDocument/2006/relationships/hyperlink" Target="https://www.vfa.de/de/arzneimittel-forschung/coronavirus/rna-basierte-impfstoffe-in-entwicklung-und-versorgung" TargetMode="External"/><Relationship Id="rId40" Type="http://schemas.openxmlformats.org/officeDocument/2006/relationships/hyperlink" Target="https://www.spiegel.de/ausland/corona-millionaere-wie-pandemie-profiteure-sich-weltweit-an-oeffentlichen-geldern-bereichern-a-28235f91-4190-44db-836b-4e0f960f30ec" TargetMode="External"/><Relationship Id="rId45" Type="http://schemas.openxmlformats.org/officeDocument/2006/relationships/hyperlink" Target="https://www.kla.tv/Pharma" TargetMode="External"/><Relationship Id="rId53"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centerforhealthsecurity.org/our-work/tabletop-exercises/event-201-pandemic-tabletop-exercise" TargetMode="External"/><Relationship Id="rId23" Type="http://schemas.openxmlformats.org/officeDocument/2006/relationships/hyperlink" Target="https://ec.europa.eu/commission/presscorner/detail/en/ip_24_3168" TargetMode="External"/><Relationship Id="rId28" Type="http://schemas.openxmlformats.org/officeDocument/2006/relationships/hyperlink" Target="https://www.fda.gov/vaccines-blood-biologics/vaccines/influenza-virus-vaccine-h5n1-national-stockpile" TargetMode="External"/><Relationship Id="rId36" Type="http://schemas.openxmlformats.org/officeDocument/2006/relationships/hyperlink" Target="https://www.reuters.com/business/healthcare-pharmaceuticals/us-awards-moderna-176-million-produce-bird-flu-vaccine-2024-07-02/" TargetMode="External"/><Relationship Id="rId49" Type="http://schemas.openxmlformats.org/officeDocument/2006/relationships/image" Target="media/image3.bin"/><Relationship Id="rId57" Type="http://schemas.openxmlformats.org/officeDocument/2006/relationships/theme" Target="theme/theme1.xml"/><Relationship Id="rId10" Type="http://schemas.openxmlformats.org/officeDocument/2006/relationships/hyperlink" Target="https://www.reuters.com/business/healthcare-pharmaceuticals/us-awards-moderna-176-million-produce-bird-flu-vaccine-2024-07-02/)" TargetMode="External"/><Relationship Id="rId19" Type="http://schemas.openxmlformats.org/officeDocument/2006/relationships/hyperlink" Target="https://docs.house.gov/billsthisweek/20240318/WDI39597.PDF" TargetMode="External"/><Relationship Id="rId31" Type="http://schemas.openxmlformats.org/officeDocument/2006/relationships/hyperlink" Target="https://www.fda.gov/vaccines-blood-biologics/vaccines/influenza-h5n1-virus-monovalent-vaccine-adjuvanted" TargetMode="External"/><Relationship Id="rId44" Type="http://schemas.openxmlformats.org/officeDocument/2006/relationships/hyperlink" Target="https://www.kla.tv/Medienkommentare" TargetMode="External"/><Relationship Id="rId52"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rdflusummit.com/Bird%20Flu%20Summit%20Brochure.pdf" TargetMode="External"/><Relationship Id="rId22" Type="http://schemas.openxmlformats.org/officeDocument/2006/relationships/hyperlink" Target="https://www.who.int/news/item/29-07-2024-new-initiative-launched-to-advance-mrna-vaccine-development-against-human-avian-influenza-(h5n1" TargetMode="External"/><Relationship Id="rId27" Type="http://schemas.openxmlformats.org/officeDocument/2006/relationships/hyperlink" Target="https://www.gelbe-liste.de/immunologie/vogelgrippe-impfstoffe-celldemic-incellipan-ema" TargetMode="External"/><Relationship Id="rId30" Type="http://schemas.openxmlformats.org/officeDocument/2006/relationships/hyperlink" Target="https://www.fda.gov/media/87479/download" TargetMode="External"/><Relationship Id="rId35" Type="http://schemas.openxmlformats.org/officeDocument/2006/relationships/hyperlink" Target="https://www.cslseqirus.us/news/csl-seqirus-announces-us-government-award-in-response-to-avian-influenza" TargetMode="External"/><Relationship Id="rId43" Type="http://schemas.openxmlformats.org/officeDocument/2006/relationships/hyperlink" Target="https://www.kla.tv/25577" TargetMode="External"/><Relationship Id="rId48" Type="http://schemas.openxmlformats.org/officeDocument/2006/relationships/hyperlink" Target="https://www.kla.tv" TargetMode="External"/><Relationship Id="rId56"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www.kla.tv/abo"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2296</Words>
  <Characters>14468</Characters>
  <Application>Microsoft Office Word</Application>
  <DocSecurity>0</DocSecurity>
  <Lines>120</Lines>
  <Paragraphs>33</Paragraphs>
  <ScaleCrop>false</ScaleCrop>
  <HeadingPairs>
    <vt:vector size="2" baseType="variant">
      <vt:variant>
        <vt:lpstr>Internationaler Vogelgrippe-Gipfel (2.-3. Oktober 2024) Stopp dem Krisen-Profit!</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2024-10-01T17:45:00Z</dcterms:created>
  <dcterms:modified xsi:type="dcterms:W3CDTF">2024-10-01T18:03:00Z</dcterms:modified>
</cp:coreProperties>
</file>