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9404ad145f4885" /><Relationship Type="http://schemas.openxmlformats.org/package/2006/relationships/metadata/core-properties" Target="/package/services/metadata/core-properties/226f2294f92d4cf2993c4bb7dda7f20e.psmdcp" Id="R95f5eb70a7c149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20ème AZK : ♫ Notre temps ♫ (Johannes &amp; Emily avec la chorale suisse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Quiconque suit l'actualité de manière consciente et éveillée connaîtra ces sentiments décourageants et angoissants avec lesquels commence le chant. Mais c'est justement dans l’action commune de « devenir-lumière » et de « mettre-à-la-lumière » les escrocs du monde que la situation se renverse. En effet, c'est précisément le moment que nous appelons courageusement « notre temps »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C'est quelque chose comme le son de sirènes au loin.</w:t>
        <w:br/>
        <w:t xml:space="preserve">C'est quelque chose comme un souffle d'aurore.</w:t>
        <w:br/>
        <w:t xml:space="preserve">C'est au fond du cœur un pressentiment et une aspiration.</w:t>
        <w:br/>
        <w:t xml:space="preserve">La certitude que tout s'arrangera un jour.</w:t>
        <w:br/>
        <w:t xml:space="preserve"/>
        <w:br/>
        <w:t xml:space="preserve"/>
        <w:br/>
        <w:t xml:space="preserve">C'est la rage impuissante associée à l'amour.</w:t>
        <w:br/>
        <w:t xml:space="preserve">C'est la souffrance qui porte le fruit de la transformation.</w:t>
        <w:br/>
        <w:t xml:space="preserve">C'est la foi pour le nouveau monde dans l'aujourd'hui</w:t>
        <w:br/>
        <w:t xml:space="preserve">qui, dès la nuit tombée, chante à haute voix des nouveaux lendemains. </w:t>
        <w:br/>
        <w:t xml:space="preserve"/>
        <w:br/>
        <w:t xml:space="preserve"/>
        <w:br/>
        <w:t xml:space="preserve">Et nous sentons que c'est notre heure </w:t>
        <w:br/>
        <w:t xml:space="preserve">et nous sommes prêts.</w:t>
        <w:br/>
        <w:t xml:space="preserve">Et nous sentons que c'est notre heure </w:t>
        <w:br/>
        <w:t xml:space="preserve">et nous allons de l'avant.</w:t>
        <w:br/>
        <w:t xml:space="preserve">Et nous sentons que c'est notre heure et nous surfons dessus. </w:t>
        <w:br/>
        <w:t xml:space="preserve"/>
        <w:br/>
        <w:t xml:space="preserve">Le temps est venu où la vérité éclate au grand jour.</w:t>
        <w:br/>
        <w:t xml:space="preserve">C'est le temps où le mensonge est révélé</w:t>
        <w:br/>
        <w:t xml:space="preserve">et ceux qui complotent dans les ténèbres</w:t>
        <w:br/>
        <w:t xml:space="preserve">seront enfin démasqués !</w:t>
        <w:br/>
        <w:t xml:space="preserve">C'est maintenant le temps où les peuples se lèvent</w:t>
        <w:br/>
        <w:t xml:space="preserve">comme le soleil et la lune de justice.</w:t>
        <w:br/>
        <w:t xml:space="preserve">C'est maintenant le temps où nous grandissons vers la maturité</w:t>
        <w:br/>
        <w:t xml:space="preserve">et tous se réveillent de leur sommeil télévisuel.</w:t>
        <w:br/>
        <w:t xml:space="preserve"/>
        <w:br/>
        <w:t xml:space="preserve"/>
        <w:br/>
        <w:t xml:space="preserve">Le temps est venu où la vérité éclate au grand jour.</w:t>
        <w:br/>
        <w:t xml:space="preserve">C'est le temps où le mensonge est révélé</w:t>
        <w:br/>
        <w:t xml:space="preserve">et ceux qui complotent dans les ténèbres</w:t>
        <w:br/>
        <w:t xml:space="preserve">seront enfin démasqués !</w:t>
        <w:br/>
        <w:t xml:space="preserve">C'est maintenant le temps où les peuples se lèvent</w:t>
        <w:br/>
        <w:t xml:space="preserve">comme le soleil et la lune de la justice.</w:t>
        <w:br/>
        <w:t xml:space="preserve">C'est maintenant le temps où nous grandissons vers la maturité</w:t>
        <w:br/>
        <w:t xml:space="preserve">et tous se réveillent de leur sommeil télévisuel.</w:t>
        <w:br/>
        <w:t xml:space="preserve"/>
        <w:br/>
        <w:t xml:space="preserve"/>
        <w:br/>
        <w:t xml:space="preserve">Le temps est venu, </w:t>
        <w:br/>
        <w:t xml:space="preserve">(où la vérité éclate au grand jour)</w:t>
        <w:br/>
        <w:t xml:space="preserve"/>
        <w:br/>
        <w:t xml:space="preserve">C'est le temps,</w:t>
        <w:br/>
        <w:t xml:space="preserve">(où le mensonge est révélé)</w:t>
        <w:br/>
        <w:t xml:space="preserve">Maintenant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Johannes 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20ème AZK : ♫ Notre temps ♫ (Johannes &amp; Emily avec la chorale suisse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www.kla.tv/30256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20ème AZK : ♫ Notre temps ♫ (Johannes &amp; Emily avec la chorale suisse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