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33c1cfb700d47f0" /><Relationship Type="http://schemas.openxmlformats.org/package/2006/relationships/metadata/core-properties" Target="/package/services/metadata/core-properties/5c1d9949ab2745779f417f0879721f7c.psmdcp" Id="R24abe4268f07467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El Papa a favor de la inquisición climática</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En su carta apostólica "Laudate Deum", el Papa Francisco aboga por medidas que equivalen a una inquisición climática mundial.</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En su carta "Laudate Deum", el Papa Francisco habla de una crisis climática causada por el CO2 y culpa a los seres humanos y a su civilización técnica. Hace caso omiso de todas las objeciones científicas y de todos los conocimientos sobre los factores climáticos naturales. Ignora por completo el control técnico del clima como causa de los fenómenos meteorológicos extremos. Como solución, el Papa Francisco pide "organizaciones mundiales más eficaces" que "deben estar dotadas de autoridad real" para "garantizar" el cumplimiento de los objetivos climáticos. Al mismo tiempo, pide a los ciudadanos que ejerzan presión "desde abajo" sobre los políticos, es decir, que exijan leyes climáticas más estrictas. Presión desde arriba a través de una dictadura climática, presión desde abajo a través de fanáticos climáticos: si el Papa Francisco se saliera con la suya, la humanidad estaría en manos de una inquisición climática.</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ad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Wortlaut: „Laudate Deum“ von Papst Franziskus</w:t>
        <w:rPr>
          <w:sz w:val="18"/>
        </w:rPr>
      </w:r>
      <w:r w:rsidR="0026191C">
        <w:rPr/>
        <w:br/>
      </w:r>
      <w:hyperlink w:history="true" r:id="rId21">
        <w:r w:rsidRPr="00F24C6F">
          <w:rPr>
            <w:rStyle w:val="Hyperlink"/>
          </w:rPr>
          <w:rPr>
            <w:sz w:val="18"/>
          </w:rPr>
          <w:t>https://www.vaticannews.va/de/papst/news/2023-10/wortlaut-laudate-deum-exhortation-papst-franziskus.html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#Cambio_climatico - </w:t>
      </w:r>
      <w:hyperlink w:history="true" r:id="rId22">
        <w:r w:rsidRPr="00F24C6F">
          <w:rPr>
            <w:rStyle w:val="Hyperlink"/>
          </w:rPr>
          <w:t>www.kla.tv/Cambio_climatico</w:t>
        </w:r>
      </w:hyperlink>
      <w:r w:rsidR="0026191C">
        <w:rPr/>
        <w:br/>
      </w:r>
      <w:r w:rsidR="0026191C">
        <w:rPr/>
        <w:br/>
      </w:r>
      <w:r w:rsidRPr="002B28C8">
        <w:t xml:space="preserve">#politica - </w:t>
      </w:r>
      <w:hyperlink w:history="true" r:id="rId23">
        <w:r w:rsidRPr="00F24C6F">
          <w:rPr>
            <w:rStyle w:val="Hyperlink"/>
          </w:rPr>
          <w:t>www.kla.tv/politica</w:t>
        </w:r>
      </w:hyperlink>
      <w:r w:rsidR="0026191C">
        <w:rPr/>
        <w:br/>
      </w:r>
      <w:r w:rsidR="0026191C">
        <w:rPr/>
        <w:br/>
      </w:r>
      <w:r w:rsidRPr="002B28C8">
        <w:t xml:space="preserve">#CO2_es - </w:t>
      </w:r>
      <w:hyperlink w:history="true" r:id="rId24">
        <w:r w:rsidRPr="00F24C6F">
          <w:rPr>
            <w:rStyle w:val="Hyperlink"/>
          </w:rPr>
          <w:t>www.kla.tv/CO2_es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El Papa a favor de la inquisición climática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www.kla.tv/28088</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05.02.2024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vaticannews.va/de/papst/news/2023-10/wortlaut-laudate-deum-exhortation-papst-franziskus.html" TargetMode="External" Id="rId21" /><Relationship Type="http://schemas.openxmlformats.org/officeDocument/2006/relationships/hyperlink" Target="https://www.kla.tv/Cambio_climatico" TargetMode="External" Id="rId22" /><Relationship Type="http://schemas.openxmlformats.org/officeDocument/2006/relationships/hyperlink" Target="https://www.kla.tv/politica" TargetMode="External" Id="rId23" /><Relationship Type="http://schemas.openxmlformats.org/officeDocument/2006/relationships/hyperlink" Target="https://www.kla.tv/CO2_e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088"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0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El Papa a favor de la inquisición climática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