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399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8D830D2" wp14:editId="28D5CB7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324818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CEC8D7F" wp14:editId="6ED92E4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Nach verweigertem „Untersuchungsausschuss Corona“ nun das 2. CORONA-SYMPOSIUM IM DEUTSCHEN BUNDESTAG (11.+12.11.2023)</w:t>
      </w:r>
    </w:p>
    <w:p w14:paraId="4A89841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11. und 12. November 2023 lädt die Fraktion der Alternative für Deutschland zu einem Corona-Symposium in den Deutschen Bundestag ein. Kla.TV gibt einen Einblick in das Programm. Es werden hochkarätige Referenten erwartet. Angesichts der gravierenden, extrem vielschichtigen und anhaltenden Schäden durch die umstrittenen Pandemie-Maßnahmen erscheint eine Untersuchung und juristische Aufarbeitung dringend erforderlich zu sein.</w:t>
      </w:r>
    </w:p>
    <w:p w14:paraId="189E1A3D"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Bereits im März 2023 forderte die Fraktion der Alternative für Deutschland (AfD) einen „Untersuchungsausschuss Corona“ im Deutschen Bundestag. Dieses Anliegen wurde von weiten Teilen der Bevölkerung getragen und sollte sich ein „Gesamtbild der Handlungen und Unterlassungen der Bundesregierung und der ihr nachgeordneten Behörden vor und während der Sars-CoV-2-Pandemie verschaffen“. Angesichts der gravierenden, extrem vielschichtigen und anhaltenden Schäden durch die umstrittenen Pandemie-Maßnahmen erscheint eine Untersuchung und juristische Aufarbeitung dringend erforderlich zu sein. Der Antrag wurde jedoch von Regierung und Teilen der Opposition, also den Befürwortern der Maßnahmen, abgelehnt.</w:t>
      </w:r>
      <w:r w:rsidRPr="00C534E6">
        <w:rPr>
          <w:rStyle w:val="edit"/>
          <w:rFonts w:ascii="Arial" w:hAnsi="Arial" w:cs="Arial"/>
          <w:color w:val="000000"/>
        </w:rPr>
        <w:br/>
        <w:t xml:space="preserve">Am 11. und 12. November 2023 lädt die Fraktion der Alternative für Deutschland stattdessen nun zu einem Corona-Symposium in den Deutschen Bundestag ein. Es ist das zweite in dieser Art. Bereits im Juli 2020 fand das 1. Corona-Symposium statt. Kla.TV berichtete in der eingeblendeten Sendung darüber. </w:t>
      </w:r>
      <w:r w:rsidRPr="00C534E6">
        <w:rPr>
          <w:rStyle w:val="edit"/>
          <w:rFonts w:ascii="Arial" w:hAnsi="Arial" w:cs="Arial"/>
          <w:color w:val="000000"/>
        </w:rPr>
        <w:br/>
        <w:t>Zum 2. Corona-Symposium, das in den Räumlichkeiten des Deutschen Bundestages stattfindet, wurden über 1.000 Mediziner, Wissenschaftler, Ökonomen, Staatsrechtler und Personen aus dem öffentlichen Leben zur Aufarbeitung dieser höchst fragwürdigen Zeit eingeladen. Gut zwei Dutzend Referenten halten Impulsvorträge und stehen Rede und Antwort bei Podiumsdiskussionen.</w:t>
      </w:r>
      <w:r w:rsidRPr="00C534E6">
        <w:rPr>
          <w:rStyle w:val="edit"/>
          <w:rFonts w:ascii="Arial" w:hAnsi="Arial" w:cs="Arial"/>
          <w:color w:val="000000"/>
        </w:rPr>
        <w:br/>
        <w:t>Kla.TV wird für Sie am kommenden Wochenende vor Ort dabei sein und im Nachhinein über die wichtigsten Aspekte berichten! Wachsamkeit ist auch geboten, inwiefern Politiker aus Regierung und Opposition an diesem Symposium teilnehmen und es unterstützen, oder ob sie sich abermals ihrer Verantwortung entziehen. Spannend ist auch zu beobachten, wie die Leitmedien über dieses Schlüssel-Symposium berichten werden!</w:t>
      </w:r>
    </w:p>
    <w:p w14:paraId="0461578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ts./hm.</w:t>
      </w:r>
    </w:p>
    <w:p w14:paraId="25668BF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6A143AA0" w14:textId="77777777" w:rsidR="00F202F1" w:rsidRPr="00C534E6" w:rsidRDefault="00F202F1" w:rsidP="00C534E6">
      <w:pPr>
        <w:spacing w:after="160"/>
        <w:rPr>
          <w:rStyle w:val="edit"/>
          <w:rFonts w:ascii="Arial" w:hAnsi="Arial" w:cs="Arial"/>
          <w:color w:val="000000"/>
          <w:szCs w:val="18"/>
        </w:rPr>
      </w:pPr>
      <w:r w:rsidRPr="002B28C8">
        <w:t>Forderung nach Corona-Untersuchungs¬ausschuss zurückgewiesen( 19.04.23)</w:t>
      </w:r>
      <w:r w:rsidR="00000000">
        <w:br/>
      </w:r>
      <w:hyperlink r:id="rId10" w:history="1">
        <w:r w:rsidRPr="00F24C6F">
          <w:rPr>
            <w:rStyle w:val="Hyperlink"/>
            <w:sz w:val="18"/>
          </w:rPr>
          <w:t>https://www.bundestag.de/dokumente/textarchiv/2023/kw16-de-ua-corona-941028</w:t>
        </w:r>
      </w:hyperlink>
      <w:r w:rsidR="00000000">
        <w:br/>
      </w:r>
      <w:r w:rsidR="00000000">
        <w:br/>
      </w:r>
      <w:r w:rsidRPr="002B28C8">
        <w:t>AfD Corona-Symposium: Regierungsversagen &amp; Wege aus der Krise! - 4. Juli 2020</w:t>
      </w:r>
      <w:r w:rsidR="00000000">
        <w:br/>
      </w:r>
      <w:hyperlink r:id="rId11" w:history="1">
        <w:r w:rsidRPr="00F24C6F">
          <w:rPr>
            <w:rStyle w:val="Hyperlink"/>
            <w:sz w:val="18"/>
          </w:rPr>
          <w:t>https://www.youtube.com/watch?v=pcDy-ygipbM</w:t>
        </w:r>
      </w:hyperlink>
      <w:r w:rsidR="00000000">
        <w:br/>
      </w:r>
      <w:r w:rsidR="00000000">
        <w:br/>
      </w:r>
      <w:r w:rsidRPr="002B28C8">
        <w:t xml:space="preserve">2. CORONA-SYMPOSIUM IM DEUTSCHEN BUNDESTAG </w:t>
      </w:r>
      <w:r w:rsidR="00000000">
        <w:br/>
      </w:r>
      <w:r w:rsidRPr="002B28C8">
        <w:t>Tagesordnung für Samstag, 11.11.2023 und Sonntag, 12.11.2023 (PDF)</w:t>
      </w:r>
      <w:r w:rsidR="00000000">
        <w:br/>
      </w:r>
      <w:hyperlink r:id="rId12" w:history="1">
        <w:r w:rsidRPr="00F24C6F">
          <w:rPr>
            <w:rStyle w:val="Hyperlink"/>
            <w:sz w:val="18"/>
          </w:rPr>
          <w:t>https://afdbundestag.de/wp-content/uploads/2023/10/corona-symposium_2023_tagesordnung_v11.0.pdf</w:t>
        </w:r>
      </w:hyperlink>
      <w:r w:rsidR="00000000">
        <w:br/>
      </w:r>
      <w:r w:rsidR="00000000">
        <w:br/>
      </w:r>
      <w:r w:rsidRPr="002B28C8">
        <w:t>Corona-Lüge – die große Aufarbeitung im Bundestag beginnt( 26.10.23)</w:t>
      </w:r>
      <w:r w:rsidR="00000000">
        <w:br/>
      </w:r>
      <w:hyperlink r:id="rId13" w:history="1">
        <w:r w:rsidRPr="00F24C6F">
          <w:rPr>
            <w:rStyle w:val="Hyperlink"/>
            <w:sz w:val="18"/>
          </w:rPr>
          <w:t>https://www.pi-news.net/2023/10/corona-luege-die-grosse-aufarbeitung-im-bundestag-beginnt/</w:t>
        </w:r>
      </w:hyperlink>
    </w:p>
    <w:p w14:paraId="2519F94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0ABA812" w14:textId="77777777" w:rsidR="002B7280" w:rsidRDefault="002B7280" w:rsidP="002B7280">
      <w:r>
        <w:t>Corona-Symposium der AfD-Fraktion mit vielen Expertenstimmen – kein Interesse der Staatsmedien</w:t>
      </w:r>
    </w:p>
    <w:p w14:paraId="045BB6D9" w14:textId="77777777" w:rsidR="002B7280" w:rsidRDefault="002B7280" w:rsidP="002B7280">
      <w:r>
        <w:t>www.kla.tv/16772</w:t>
      </w:r>
    </w:p>
    <w:p w14:paraId="707DA509"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4" w:history="1">
        <w:r w:rsidRPr="00F24C6F">
          <w:rPr>
            <w:rStyle w:val="Hyperlink"/>
          </w:rPr>
          <w:t>www.kla.tv/Coronavirus</w:t>
        </w:r>
      </w:hyperlink>
      <w:r w:rsidR="00000000">
        <w:br/>
      </w:r>
      <w:r w:rsidR="00000000">
        <w:br/>
      </w:r>
      <w:r w:rsidRPr="002B28C8">
        <w:t xml:space="preserve">#Grundrechte - </w:t>
      </w:r>
      <w:hyperlink r:id="rId15" w:history="1">
        <w:r w:rsidRPr="00F24C6F">
          <w:rPr>
            <w:rStyle w:val="Hyperlink"/>
          </w:rPr>
          <w:t>www.kla.tv/Grundrechte</w:t>
        </w:r>
      </w:hyperlink>
      <w:r w:rsidR="00000000">
        <w:br/>
      </w:r>
      <w:r w:rsidR="00000000">
        <w:br/>
      </w:r>
      <w:r w:rsidRPr="002B28C8">
        <w:t xml:space="preserve">#GesundheitMedizin - Gesundheit &amp; Medizin - </w:t>
      </w:r>
      <w:hyperlink r:id="rId16" w:history="1">
        <w:r w:rsidRPr="00F24C6F">
          <w:rPr>
            <w:rStyle w:val="Hyperlink"/>
          </w:rPr>
          <w:t>www.kla.tv/GesundheitMedizin</w:t>
        </w:r>
      </w:hyperlink>
    </w:p>
    <w:p w14:paraId="1F312E9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B79F797" wp14:editId="211C3BC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CD585D0" w14:textId="77777777" w:rsidR="00FF4982" w:rsidRPr="009779AD" w:rsidRDefault="00FF4982" w:rsidP="00FF4982">
      <w:pPr>
        <w:pStyle w:val="Listenabsatz"/>
        <w:keepNext/>
        <w:keepLines/>
        <w:numPr>
          <w:ilvl w:val="0"/>
          <w:numId w:val="1"/>
        </w:numPr>
        <w:ind w:left="714" w:hanging="357"/>
      </w:pPr>
      <w:r>
        <w:t>was die Medien nicht verschweigen sollten ...</w:t>
      </w:r>
    </w:p>
    <w:p w14:paraId="667B5B6B" w14:textId="77777777" w:rsidR="00FF4982" w:rsidRPr="009779AD" w:rsidRDefault="00FF4982" w:rsidP="00FF4982">
      <w:pPr>
        <w:pStyle w:val="Listenabsatz"/>
        <w:keepNext/>
        <w:keepLines/>
        <w:numPr>
          <w:ilvl w:val="0"/>
          <w:numId w:val="1"/>
        </w:numPr>
        <w:ind w:left="714" w:hanging="357"/>
      </w:pPr>
      <w:r>
        <w:t>wenig Gehörtes vom Volk, für das Volk ...</w:t>
      </w:r>
    </w:p>
    <w:p w14:paraId="256F166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31BC256C" w14:textId="77777777" w:rsidR="00FF4982" w:rsidRPr="001D6477" w:rsidRDefault="00FF4982" w:rsidP="001D6477">
      <w:pPr>
        <w:keepNext/>
        <w:keepLines/>
        <w:ind w:firstLine="357"/>
      </w:pPr>
      <w:r w:rsidRPr="001D6477">
        <w:t>Dranbleiben lohnt sich!</w:t>
      </w:r>
    </w:p>
    <w:p w14:paraId="19F4613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4F41A78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4C4191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20372A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29524EB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32D94DC" wp14:editId="78BC677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5A227A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0DA8" w14:textId="77777777" w:rsidR="00926690" w:rsidRDefault="00926690" w:rsidP="00F33FD6">
      <w:pPr>
        <w:spacing w:after="0" w:line="240" w:lineRule="auto"/>
      </w:pPr>
      <w:r>
        <w:separator/>
      </w:r>
    </w:p>
  </w:endnote>
  <w:endnote w:type="continuationSeparator" w:id="0">
    <w:p w14:paraId="1F0F2DBA" w14:textId="77777777" w:rsidR="00926690" w:rsidRDefault="0092669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CB4F" w14:textId="77777777" w:rsidR="00F33FD6" w:rsidRPr="00F33FD6" w:rsidRDefault="00F33FD6" w:rsidP="00F33FD6">
    <w:pPr>
      <w:pStyle w:val="Fuzeile"/>
      <w:pBdr>
        <w:top w:val="single" w:sz="6" w:space="3" w:color="365F91" w:themeColor="accent1" w:themeShade="BF"/>
      </w:pBdr>
      <w:rPr>
        <w:sz w:val="18"/>
      </w:rPr>
    </w:pPr>
    <w:r>
      <w:rPr>
        <w:noProof/>
        <w:sz w:val="18"/>
      </w:rPr>
      <w:t xml:space="preserve">Nach verweigertem „Untersuchungsausschuss Corona“ nun das 2. CORONA-SYMPOSIUM IM DEUTSCHEN BUNDESTAG (11.+12.11.2023)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3A29" w14:textId="77777777" w:rsidR="00926690" w:rsidRDefault="00926690" w:rsidP="00F33FD6">
      <w:pPr>
        <w:spacing w:after="0" w:line="240" w:lineRule="auto"/>
      </w:pPr>
      <w:r>
        <w:separator/>
      </w:r>
    </w:p>
  </w:footnote>
  <w:footnote w:type="continuationSeparator" w:id="0">
    <w:p w14:paraId="7296105A" w14:textId="77777777" w:rsidR="00926690" w:rsidRDefault="0092669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5A119F0" w14:textId="77777777" w:rsidTr="00FE2F5D">
      <w:tc>
        <w:tcPr>
          <w:tcW w:w="7717" w:type="dxa"/>
          <w:tcBorders>
            <w:left w:val="nil"/>
            <w:bottom w:val="single" w:sz="8" w:space="0" w:color="365F91" w:themeColor="accent1" w:themeShade="BF"/>
          </w:tcBorders>
        </w:tcPr>
        <w:p w14:paraId="7F8562F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www.kla.tv/27398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09.11.2023</w:t>
          </w:r>
        </w:p>
        <w:p w14:paraId="3B31EEC0" w14:textId="77777777" w:rsidR="00F33FD6" w:rsidRPr="00B9284F" w:rsidRDefault="00F33FD6" w:rsidP="00FE2F5D">
          <w:pPr>
            <w:pStyle w:val="Kopfzeile"/>
            <w:rPr>
              <w:rFonts w:ascii="Arial" w:hAnsi="Arial" w:cs="Arial"/>
              <w:sz w:val="18"/>
            </w:rPr>
          </w:pPr>
        </w:p>
      </w:tc>
    </w:tr>
  </w:tbl>
  <w:p w14:paraId="106CCC0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83F5CF4" wp14:editId="01DDB95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432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B7280"/>
    <w:rsid w:val="00397567"/>
    <w:rsid w:val="003C19C9"/>
    <w:rsid w:val="00503FFA"/>
    <w:rsid w:val="00627ADC"/>
    <w:rsid w:val="006C4827"/>
    <w:rsid w:val="007C459E"/>
    <w:rsid w:val="00926690"/>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0DAFB"/>
  <w15:docId w15:val="{BCEF04FA-F146-48AB-84A8-79C7B4F9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pi-news.net/2023/10/corona-luege-die-grosse-aufarbeitung-im-bundestag-beginnt/"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7398" TargetMode="External"/><Relationship Id="rId12" Type="http://schemas.openxmlformats.org/officeDocument/2006/relationships/hyperlink" Target="https://afdbundestag.de/wp-content/uploads/2023/10/corona-symposium_2023_tagesordnung_v11.0.pdf"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esundheitMedizi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cDy-ygipb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Grundrechte" TargetMode="External"/><Relationship Id="rId23" Type="http://schemas.openxmlformats.org/officeDocument/2006/relationships/header" Target="header1.xml"/><Relationship Id="rId10" Type="http://schemas.openxmlformats.org/officeDocument/2006/relationships/hyperlink" Target="https://www.bundestag.de/dokumente/textarchiv/2023/kw16-de-ua-corona-941028"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viru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4302</Characters>
  <Application>Microsoft Office Word</Application>
  <DocSecurity>0</DocSecurity>
  <Lines>35</Lines>
  <Paragraphs>9</Paragraphs>
  <ScaleCrop>false</ScaleCrop>
  <HeadingPairs>
    <vt:vector size="2" baseType="variant">
      <vt:variant>
        <vt:lpstr>Nach verweigertem „Untersuchungsausschuss Corona“ nun das 2. CORONA-SYMPOSIUM IM DEUTSCHEN BUNDESTAG (11.+12.11.2023)</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Mia Müller</cp:lastModifiedBy>
  <cp:revision>2</cp:revision>
  <dcterms:created xsi:type="dcterms:W3CDTF">2023-11-09T18:25:00Z</dcterms:created>
  <dcterms:modified xsi:type="dcterms:W3CDTF">2023-11-09T18:25:00Z</dcterms:modified>
</cp:coreProperties>
</file>