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41A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C7E4DC1" wp14:editId="1479D91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D265B6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18A9B2E" wp14:editId="32F8200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Miljoenen gered door coronavaccinaties? (Interview met prof. dr. Bergholz)</w:t>
      </w:r>
    </w:p>
    <w:p w14:paraId="638DDF20" w14:textId="77777777" w:rsidR="00A71903" w:rsidRPr="00C534E6" w:rsidRDefault="00A71903" w:rsidP="0082005C">
      <w:pPr>
        <w:widowControl w:val="0"/>
        <w:spacing w:after="160"/>
        <w:jc w:val="both"/>
        <w:rPr>
          <w:rStyle w:val="edit"/>
          <w:rFonts w:ascii="Arial" w:hAnsi="Arial" w:cs="Arial"/>
          <w:b/>
          <w:color w:val="000000"/>
        </w:rPr>
      </w:pPr>
      <w:r w:rsidRPr="00C534E6">
        <w:rPr>
          <w:rStyle w:val="edit"/>
          <w:rFonts w:ascii="Arial" w:hAnsi="Arial" w:cs="Arial"/>
          <w:b/>
          <w:color w:val="000000"/>
        </w:rPr>
        <w:t>Hoewel de enorme schade die corona-vaccinaties hebben aangericht niet langer kan worden ontkend, blijven de WHO, toonaangevende media en voorstanders van corona maatregelen zoals prof. Lauterbach de vaccinaties fel verdedigen met het argument: de covid-19 vaccinatie heeft wereldwijd tientallen miljoenen levens gered. Maar waar zijn deze cijfers op gebaseerd? Luister naar de duidelijke en ondubbelzinnige verklaring van prof. dr. Bergholz, een expert in kwaliteit en risicobeoordeling, in gesprek met Kla.TV.</w:t>
      </w:r>
    </w:p>
    <w:p w14:paraId="5CC312A2" w14:textId="77777777" w:rsidR="0082005C" w:rsidRPr="0082005C" w:rsidRDefault="0082005C" w:rsidP="0082005C">
      <w:pPr>
        <w:spacing w:after="0" w:line="240" w:lineRule="auto"/>
        <w:jc w:val="both"/>
        <w:rPr>
          <w:rFonts w:ascii="Arial" w:eastAsia="MS Mincho" w:hAnsi="Arial" w:cs="Arial"/>
          <w:sz w:val="24"/>
          <w:szCs w:val="24"/>
          <w:lang w:eastAsia="en-US"/>
        </w:rPr>
      </w:pPr>
      <w:r w:rsidRPr="0082005C">
        <w:rPr>
          <w:rFonts w:ascii="Arial" w:eastAsia="MS Mincho" w:hAnsi="Arial" w:cs="Arial"/>
          <w:sz w:val="24"/>
          <w:szCs w:val="24"/>
          <w:lang w:eastAsia="en-US"/>
        </w:rPr>
        <w:t>De dramatische vaccinatieletsels door de coronavaccinaties worden steeds duidelijker. Ook de toonaangevende media kunnen er niet meer omheen, om erover te berichten. Terwijl de massieve schade niet meer te loochenen valt, verdedigen WHO, toonaangevende media en voorvechters van de coronamaatregelen zoals prof. Karl Lauterbach de vaccinaties verder hevig met het argument dat: “</w:t>
      </w:r>
      <w:r w:rsidRPr="0082005C">
        <w:rPr>
          <w:rFonts w:ascii="Arial" w:eastAsia="MS Mincho" w:hAnsi="Arial" w:cs="Arial"/>
          <w:b/>
          <w:bCs/>
          <w:sz w:val="24"/>
          <w:szCs w:val="24"/>
          <w:lang w:eastAsia="en-US"/>
        </w:rPr>
        <w:t xml:space="preserve">De covid-19-vaccinatie </w:t>
      </w:r>
      <w:r w:rsidRPr="0082005C">
        <w:rPr>
          <w:rFonts w:ascii="Arial" w:eastAsia="MS Mincho" w:hAnsi="Arial" w:cs="Arial"/>
          <w:b/>
          <w:bCs/>
          <w:i/>
          <w:iCs/>
          <w:sz w:val="24"/>
          <w:szCs w:val="24"/>
          <w:u w:val="single"/>
          <w:lang w:eastAsia="en-US"/>
        </w:rPr>
        <w:t>wereldwijd veel miljoenen mensenlevens</w:t>
      </w:r>
      <w:r w:rsidRPr="0082005C">
        <w:rPr>
          <w:rFonts w:ascii="Arial" w:eastAsia="MS Mincho" w:hAnsi="Arial" w:cs="Arial"/>
          <w:sz w:val="24"/>
          <w:szCs w:val="24"/>
          <w:lang w:eastAsia="en-US"/>
        </w:rPr>
        <w:t xml:space="preserve"> hebben gered</w:t>
      </w:r>
    </w:p>
    <w:p w14:paraId="42AEB541" w14:textId="77777777" w:rsidR="0082005C" w:rsidRPr="0082005C" w:rsidRDefault="0082005C" w:rsidP="0082005C">
      <w:pPr>
        <w:spacing w:after="0" w:line="240" w:lineRule="auto"/>
        <w:jc w:val="both"/>
        <w:rPr>
          <w:rFonts w:ascii="Arial" w:eastAsia="MS Mincho" w:hAnsi="Arial" w:cs="Arial"/>
          <w:sz w:val="24"/>
          <w:szCs w:val="24"/>
          <w:lang w:eastAsia="en-US"/>
        </w:rPr>
      </w:pPr>
    </w:p>
    <w:p w14:paraId="436C67BD" w14:textId="77777777" w:rsidR="0082005C" w:rsidRPr="0082005C" w:rsidRDefault="0082005C" w:rsidP="0082005C">
      <w:pPr>
        <w:suppressAutoHyphens/>
        <w:overflowPunct w:val="0"/>
        <w:autoSpaceDN w:val="0"/>
        <w:spacing w:after="0" w:line="240" w:lineRule="auto"/>
        <w:jc w:val="both"/>
        <w:textAlignment w:val="baseline"/>
        <w:rPr>
          <w:rFonts w:ascii="Arial" w:eastAsia="SimSun" w:hAnsi="Arial" w:cs="Arial"/>
          <w:kern w:val="3"/>
          <w:sz w:val="24"/>
          <w:szCs w:val="24"/>
          <w:lang w:eastAsia="de-DE"/>
        </w:rPr>
      </w:pPr>
      <w:r w:rsidRPr="0082005C">
        <w:rPr>
          <w:rFonts w:ascii="Arial" w:eastAsia="SimSun" w:hAnsi="Arial" w:cs="Arial"/>
          <w:i/>
          <w:iCs/>
          <w:kern w:val="3"/>
          <w:sz w:val="24"/>
          <w:szCs w:val="24"/>
          <w:lang w:eastAsia="de-DE"/>
        </w:rPr>
        <w:t>“Coronapandemie:</w:t>
      </w:r>
      <w:r w:rsidRPr="0082005C">
        <w:rPr>
          <w:rFonts w:ascii="Arial" w:eastAsia="SimSun" w:hAnsi="Arial" w:cs="Arial"/>
          <w:kern w:val="3"/>
          <w:sz w:val="24"/>
          <w:szCs w:val="24"/>
          <w:lang w:eastAsia="de-DE"/>
        </w:rPr>
        <w:t xml:space="preserve"> </w:t>
      </w:r>
      <w:r w:rsidRPr="0082005C">
        <w:rPr>
          <w:rFonts w:ascii="Arial" w:eastAsia="SimSun" w:hAnsi="Arial" w:cs="Arial"/>
          <w:b/>
          <w:bCs/>
          <w:i/>
          <w:iCs/>
          <w:kern w:val="3"/>
          <w:sz w:val="24"/>
          <w:szCs w:val="24"/>
          <w:lang w:eastAsia="de-DE"/>
        </w:rPr>
        <w:t xml:space="preserve">vaccins redden volgens de WHO </w:t>
      </w:r>
      <w:r w:rsidRPr="0082005C">
        <w:rPr>
          <w:rFonts w:ascii="Arial" w:eastAsia="SimSun" w:hAnsi="Arial" w:cs="Arial"/>
          <w:b/>
          <w:bCs/>
          <w:i/>
          <w:iCs/>
          <w:kern w:val="3"/>
          <w:sz w:val="24"/>
          <w:szCs w:val="24"/>
          <w:u w:val="single"/>
          <w:lang w:eastAsia="de-DE"/>
        </w:rPr>
        <w:t>in Europa</w:t>
      </w:r>
      <w:r w:rsidRPr="0082005C">
        <w:rPr>
          <w:rFonts w:ascii="Arial" w:eastAsia="SimSun" w:hAnsi="Arial" w:cs="Arial"/>
          <w:b/>
          <w:bCs/>
          <w:i/>
          <w:iCs/>
          <w:kern w:val="3"/>
          <w:sz w:val="24"/>
          <w:szCs w:val="24"/>
          <w:lang w:eastAsia="de-DE"/>
        </w:rPr>
        <w:t xml:space="preserve"> meer dan een miljoen levens”</w:t>
      </w:r>
      <w:r w:rsidRPr="0082005C">
        <w:rPr>
          <w:rFonts w:ascii="Arial" w:eastAsia="SimSun" w:hAnsi="Arial" w:cs="Arial"/>
          <w:kern w:val="3"/>
          <w:sz w:val="24"/>
          <w:szCs w:val="24"/>
          <w:lang w:eastAsia="de-DE"/>
        </w:rPr>
        <w:t xml:space="preserve">: </w:t>
      </w:r>
    </w:p>
    <w:p w14:paraId="30D4916E" w14:textId="77777777" w:rsidR="0082005C" w:rsidRPr="0082005C" w:rsidRDefault="0082005C" w:rsidP="0082005C">
      <w:pPr>
        <w:suppressAutoHyphens/>
        <w:spacing w:after="0" w:line="240" w:lineRule="auto"/>
        <w:jc w:val="both"/>
        <w:textAlignment w:val="baseline"/>
        <w:rPr>
          <w:rFonts w:ascii="Times New Roman" w:eastAsia="Times New Roman" w:hAnsi="Times New Roman" w:cs="Times New Roman"/>
          <w:kern w:val="2"/>
          <w:sz w:val="24"/>
          <w:szCs w:val="24"/>
          <w:lang w:eastAsia="zh-CN"/>
        </w:rPr>
      </w:pPr>
      <w:hyperlink r:id="rId10" w:history="1">
        <w:r w:rsidRPr="0082005C">
          <w:rPr>
            <w:rFonts w:ascii="Arial" w:eastAsia="Times New Roman" w:hAnsi="Arial" w:cs="Arial"/>
            <w:i/>
            <w:iCs/>
            <w:color w:val="000080"/>
            <w:kern w:val="2"/>
            <w:u w:val="single"/>
            <w:lang w:eastAsia="zh-CN"/>
          </w:rPr>
          <w:t>https://www.welt.de/wissenschaft/article244845320/Corona-Impfstoff-rettete-laut-WHO-in-Europa-mehr-als-eine-Million-Leben.html</w:t>
        </w:r>
      </w:hyperlink>
      <w:r w:rsidRPr="0082005C">
        <w:rPr>
          <w:rFonts w:ascii="Arial" w:eastAsia="Times New Roman" w:hAnsi="Arial" w:cs="Arial"/>
          <w:i/>
          <w:iCs/>
          <w:kern w:val="2"/>
          <w:lang w:eastAsia="zh-CN"/>
        </w:rPr>
        <w:t xml:space="preserve"> </w:t>
      </w:r>
    </w:p>
    <w:p w14:paraId="65DC05A5" w14:textId="77777777" w:rsidR="0082005C" w:rsidRPr="0082005C" w:rsidRDefault="0082005C" w:rsidP="0082005C">
      <w:pPr>
        <w:spacing w:after="0" w:line="240" w:lineRule="auto"/>
        <w:jc w:val="both"/>
        <w:rPr>
          <w:rFonts w:ascii="Arial" w:eastAsia="MS Mincho" w:hAnsi="Arial" w:cs="Arial"/>
          <w:b/>
          <w:bCs/>
          <w:i/>
          <w:iCs/>
          <w:sz w:val="24"/>
          <w:szCs w:val="24"/>
          <w:lang w:eastAsia="en-US"/>
        </w:rPr>
      </w:pPr>
    </w:p>
    <w:p w14:paraId="44D17F3B" w14:textId="77777777" w:rsidR="0082005C" w:rsidRPr="0082005C" w:rsidRDefault="0082005C" w:rsidP="0082005C">
      <w:pPr>
        <w:spacing w:after="0" w:line="240" w:lineRule="auto"/>
        <w:jc w:val="both"/>
        <w:rPr>
          <w:rFonts w:ascii="Arial" w:eastAsia="MS Mincho" w:hAnsi="Arial" w:cs="Arial"/>
          <w:b/>
          <w:bCs/>
          <w:i/>
          <w:iCs/>
          <w:sz w:val="24"/>
          <w:szCs w:val="24"/>
          <w:lang w:eastAsia="en-US"/>
        </w:rPr>
      </w:pPr>
      <w:r w:rsidRPr="0082005C">
        <w:rPr>
          <w:rFonts w:ascii="Arial" w:eastAsia="MS Mincho" w:hAnsi="Arial" w:cs="Arial"/>
          <w:b/>
          <w:bCs/>
          <w:i/>
          <w:iCs/>
          <w:sz w:val="24"/>
          <w:szCs w:val="24"/>
          <w:lang w:eastAsia="en-US"/>
        </w:rPr>
        <w:t>“Coronavaccinatie redde in het eerste jaar 20 miljoen mensen het leven.”</w:t>
      </w:r>
    </w:p>
    <w:p w14:paraId="340AD0AD" w14:textId="77777777" w:rsidR="0082005C" w:rsidRPr="0082005C" w:rsidRDefault="0082005C" w:rsidP="0082005C">
      <w:pPr>
        <w:suppressAutoHyphens/>
        <w:spacing w:after="0" w:line="240" w:lineRule="auto"/>
        <w:jc w:val="both"/>
        <w:textAlignment w:val="baseline"/>
        <w:rPr>
          <w:rFonts w:ascii="Times New Roman" w:eastAsia="Times New Roman" w:hAnsi="Times New Roman" w:cs="Times New Roman"/>
          <w:kern w:val="2"/>
          <w:sz w:val="24"/>
          <w:szCs w:val="24"/>
          <w:lang w:eastAsia="zh-CN"/>
        </w:rPr>
      </w:pPr>
      <w:hyperlink r:id="rId11" w:history="1">
        <w:r w:rsidRPr="0082005C">
          <w:rPr>
            <w:rFonts w:ascii="Arial" w:eastAsia="Times New Roman" w:hAnsi="Arial" w:cs="Arial"/>
            <w:i/>
            <w:iCs/>
            <w:color w:val="000080"/>
            <w:kern w:val="2"/>
            <w:u w:val="single"/>
            <w:lang w:eastAsia="zh-CN"/>
          </w:rPr>
          <w:t>https://www.merkur.de/welt/coronavirus-studie-impfung-rettung-20-millionen-menschenleben-who-91630436.html</w:t>
        </w:r>
      </w:hyperlink>
      <w:r w:rsidRPr="0082005C">
        <w:rPr>
          <w:rFonts w:ascii="Arial" w:eastAsia="Times New Roman" w:hAnsi="Arial" w:cs="Arial"/>
          <w:i/>
          <w:iCs/>
          <w:kern w:val="2"/>
          <w:lang w:eastAsia="zh-CN"/>
        </w:rPr>
        <w:t xml:space="preserve"> </w:t>
      </w:r>
    </w:p>
    <w:p w14:paraId="1DF45950" w14:textId="77777777" w:rsidR="0082005C" w:rsidRPr="0082005C" w:rsidRDefault="0082005C" w:rsidP="0082005C">
      <w:pPr>
        <w:spacing w:after="0" w:line="240" w:lineRule="auto"/>
        <w:jc w:val="both"/>
        <w:rPr>
          <w:rFonts w:ascii="Arial" w:eastAsia="MS Mincho" w:hAnsi="Arial" w:cs="Arial"/>
          <w:sz w:val="24"/>
          <w:szCs w:val="24"/>
          <w:lang w:eastAsia="en-US"/>
        </w:rPr>
      </w:pPr>
    </w:p>
    <w:p w14:paraId="42130B15" w14:textId="77777777" w:rsidR="0082005C" w:rsidRPr="0082005C" w:rsidRDefault="0082005C" w:rsidP="0082005C">
      <w:pPr>
        <w:spacing w:after="0" w:line="240" w:lineRule="auto"/>
        <w:jc w:val="both"/>
        <w:rPr>
          <w:rFonts w:ascii="Arial" w:eastAsia="MS Mincho" w:hAnsi="Arial" w:cs="Arial"/>
          <w:i/>
          <w:iCs/>
          <w:sz w:val="24"/>
          <w:szCs w:val="24"/>
          <w:lang w:eastAsia="en-US"/>
        </w:rPr>
      </w:pPr>
      <w:r w:rsidRPr="0082005C">
        <w:rPr>
          <w:rFonts w:ascii="Arial" w:eastAsia="MS Mincho" w:hAnsi="Arial" w:cs="Arial"/>
          <w:i/>
          <w:iCs/>
          <w:sz w:val="24"/>
          <w:szCs w:val="24"/>
          <w:lang w:eastAsia="en-US"/>
        </w:rPr>
        <w:t xml:space="preserve">“Er zijn inmiddels meerdere </w:t>
      </w:r>
      <w:r w:rsidRPr="0082005C">
        <w:rPr>
          <w:rFonts w:ascii="Arial" w:eastAsia="MS Mincho" w:hAnsi="Arial" w:cs="Arial"/>
          <w:b/>
          <w:bCs/>
          <w:i/>
          <w:iCs/>
          <w:sz w:val="24"/>
          <w:szCs w:val="24"/>
          <w:lang w:eastAsia="en-US"/>
        </w:rPr>
        <w:t>studies over de waarde van de vaccinaties</w:t>
      </w:r>
      <w:r w:rsidRPr="0082005C">
        <w:rPr>
          <w:rFonts w:ascii="Arial" w:eastAsia="MS Mincho" w:hAnsi="Arial" w:cs="Arial"/>
          <w:i/>
          <w:iCs/>
          <w:sz w:val="24"/>
          <w:szCs w:val="24"/>
          <w:lang w:eastAsia="en-US"/>
        </w:rPr>
        <w:t xml:space="preserve">. Allen laten zien […] </w:t>
      </w:r>
      <w:r w:rsidRPr="0082005C">
        <w:rPr>
          <w:rFonts w:ascii="Arial" w:eastAsia="MS Mincho" w:hAnsi="Arial" w:cs="Arial"/>
          <w:b/>
          <w:bCs/>
          <w:i/>
          <w:iCs/>
          <w:sz w:val="24"/>
          <w:szCs w:val="24"/>
          <w:lang w:eastAsia="en-US"/>
        </w:rPr>
        <w:t>dat miljoenen mensen bijkomend gestorven zouden zijn.</w:t>
      </w:r>
      <w:r w:rsidRPr="0082005C">
        <w:rPr>
          <w:rFonts w:ascii="Arial" w:eastAsia="MS Mincho" w:hAnsi="Arial" w:cs="Arial"/>
          <w:i/>
          <w:iCs/>
          <w:sz w:val="24"/>
          <w:szCs w:val="24"/>
          <w:lang w:eastAsia="en-US"/>
        </w:rPr>
        <w:t>”</w:t>
      </w:r>
    </w:p>
    <w:p w14:paraId="6F9D073B" w14:textId="77777777" w:rsidR="0082005C" w:rsidRPr="0082005C" w:rsidRDefault="0082005C" w:rsidP="0082005C">
      <w:pPr>
        <w:suppressAutoHyphens/>
        <w:spacing w:after="0" w:line="240" w:lineRule="auto"/>
        <w:jc w:val="both"/>
        <w:textAlignment w:val="baseline"/>
        <w:rPr>
          <w:rFonts w:ascii="Arial" w:eastAsia="Times New Roman" w:hAnsi="Arial" w:cs="Arial"/>
          <w:kern w:val="2"/>
          <w:lang w:eastAsia="zh-CN"/>
        </w:rPr>
      </w:pPr>
      <w:hyperlink r:id="rId12" w:history="1">
        <w:r w:rsidRPr="0082005C">
          <w:rPr>
            <w:rFonts w:ascii="Arial" w:eastAsia="Times New Roman" w:hAnsi="Arial" w:cs="Arial"/>
            <w:i/>
            <w:iCs/>
            <w:color w:val="000080"/>
            <w:kern w:val="2"/>
            <w:u w:val="single"/>
            <w:lang w:eastAsia="zh-CN"/>
          </w:rPr>
          <w:t>https://twitter.com/Karl_Lauterbach/status/1546171840829194243</w:t>
        </w:r>
      </w:hyperlink>
    </w:p>
    <w:p w14:paraId="762B6422" w14:textId="77777777" w:rsidR="0082005C" w:rsidRPr="0082005C" w:rsidRDefault="0082005C" w:rsidP="0082005C">
      <w:pPr>
        <w:spacing w:after="0" w:line="240" w:lineRule="auto"/>
        <w:jc w:val="both"/>
        <w:rPr>
          <w:rFonts w:ascii="Times New Roman" w:eastAsia="MS Mincho" w:hAnsi="Times New Roman" w:cs="Times New Roman"/>
          <w:b/>
          <w:sz w:val="24"/>
          <w:szCs w:val="24"/>
          <w:lang w:eastAsia="en-US"/>
        </w:rPr>
      </w:pPr>
    </w:p>
    <w:p w14:paraId="79AD565F" w14:textId="77777777" w:rsidR="0082005C" w:rsidRPr="0082005C" w:rsidRDefault="0082005C" w:rsidP="0082005C">
      <w:pPr>
        <w:spacing w:after="0" w:line="240" w:lineRule="auto"/>
        <w:jc w:val="both"/>
        <w:rPr>
          <w:rFonts w:ascii="Arial" w:eastAsia="MS Mincho" w:hAnsi="Arial" w:cs="Arial"/>
          <w:b/>
          <w:sz w:val="24"/>
          <w:szCs w:val="24"/>
          <w:lang w:eastAsia="en-US"/>
        </w:rPr>
      </w:pPr>
      <w:r w:rsidRPr="0082005C">
        <w:rPr>
          <w:rFonts w:ascii="Arial" w:eastAsia="MS Mincho" w:hAnsi="Arial" w:cs="Arial"/>
          <w:b/>
          <w:sz w:val="24"/>
          <w:szCs w:val="24"/>
          <w:lang w:eastAsia="en-US"/>
        </w:rPr>
        <w:t>Maar waar zijn deze cijfers op gebaseerd?</w:t>
      </w:r>
    </w:p>
    <w:p w14:paraId="09D77B9E" w14:textId="77777777" w:rsidR="0082005C" w:rsidRPr="0082005C" w:rsidRDefault="0082005C" w:rsidP="0082005C">
      <w:pPr>
        <w:spacing w:after="0" w:line="240" w:lineRule="auto"/>
        <w:jc w:val="both"/>
        <w:rPr>
          <w:rFonts w:ascii="Arial" w:eastAsia="MS Mincho" w:hAnsi="Arial" w:cs="Arial"/>
          <w:sz w:val="24"/>
          <w:szCs w:val="24"/>
          <w:lang w:eastAsia="en-US"/>
        </w:rPr>
      </w:pPr>
    </w:p>
    <w:p w14:paraId="2AAE0EAD" w14:textId="77777777" w:rsidR="0082005C" w:rsidRPr="0082005C" w:rsidRDefault="0082005C" w:rsidP="0082005C">
      <w:pPr>
        <w:suppressAutoHyphens/>
        <w:spacing w:after="0" w:line="240" w:lineRule="auto"/>
        <w:jc w:val="both"/>
        <w:textAlignment w:val="baseline"/>
        <w:rPr>
          <w:rFonts w:ascii="Arial" w:eastAsia="Times New Roman" w:hAnsi="Arial" w:cs="Arial"/>
          <w:kern w:val="2"/>
          <w:sz w:val="24"/>
          <w:szCs w:val="24"/>
          <w:lang w:eastAsia="zh-CN"/>
        </w:rPr>
      </w:pPr>
      <w:r w:rsidRPr="0082005C">
        <w:rPr>
          <w:rFonts w:ascii="Arial" w:eastAsia="Times New Roman" w:hAnsi="Arial" w:cs="Arial"/>
          <w:b/>
          <w:bCs/>
          <w:kern w:val="2"/>
          <w:u w:val="single"/>
          <w:lang w:eastAsia="zh-CN"/>
        </w:rPr>
        <w:t xml:space="preserve">Interview met prof. dr. Werner </w:t>
      </w:r>
      <w:proofErr w:type="spellStart"/>
      <w:r w:rsidRPr="0082005C">
        <w:rPr>
          <w:rFonts w:ascii="Arial" w:eastAsia="Times New Roman" w:hAnsi="Arial" w:cs="Arial"/>
          <w:b/>
          <w:bCs/>
          <w:kern w:val="2"/>
          <w:u w:val="single"/>
          <w:lang w:eastAsia="zh-CN"/>
        </w:rPr>
        <w:t>Bergholz</w:t>
      </w:r>
      <w:proofErr w:type="spellEnd"/>
    </w:p>
    <w:p w14:paraId="7275D81D" w14:textId="77777777" w:rsidR="0082005C" w:rsidRPr="0082005C" w:rsidRDefault="0082005C" w:rsidP="0082005C">
      <w:pPr>
        <w:spacing w:after="0" w:line="240" w:lineRule="auto"/>
        <w:jc w:val="both"/>
        <w:rPr>
          <w:rFonts w:ascii="Arial" w:eastAsia="MS Mincho" w:hAnsi="Arial" w:cs="Arial"/>
          <w:sz w:val="24"/>
          <w:szCs w:val="24"/>
          <w:lang w:eastAsia="en-US"/>
        </w:rPr>
      </w:pPr>
    </w:p>
    <w:p w14:paraId="2DF0C580" w14:textId="77777777" w:rsidR="0082005C" w:rsidRPr="0082005C" w:rsidRDefault="0082005C" w:rsidP="0082005C">
      <w:pPr>
        <w:spacing w:after="0" w:line="240" w:lineRule="auto"/>
        <w:jc w:val="both"/>
        <w:rPr>
          <w:rFonts w:ascii="Arial" w:eastAsia="MS Mincho" w:hAnsi="Arial" w:cs="Arial"/>
          <w:b/>
          <w:bCs/>
          <w:sz w:val="24"/>
          <w:szCs w:val="24"/>
          <w:lang w:eastAsia="en-US"/>
        </w:rPr>
      </w:pPr>
      <w:r w:rsidRPr="0082005C">
        <w:rPr>
          <w:rFonts w:ascii="Arial" w:eastAsia="MS Mincho" w:hAnsi="Arial" w:cs="Arial"/>
          <w:b/>
          <w:bCs/>
          <w:sz w:val="24"/>
          <w:szCs w:val="24"/>
          <w:lang w:eastAsia="en-US"/>
        </w:rPr>
        <w:t xml:space="preserve">Presentator: </w:t>
      </w:r>
    </w:p>
    <w:p w14:paraId="08D587CF" w14:textId="77777777" w:rsidR="0082005C" w:rsidRPr="0082005C" w:rsidRDefault="0082005C" w:rsidP="0082005C">
      <w:pPr>
        <w:spacing w:after="0" w:line="240" w:lineRule="auto"/>
        <w:jc w:val="both"/>
        <w:rPr>
          <w:rFonts w:ascii="Arial" w:eastAsia="MS Mincho" w:hAnsi="Arial" w:cs="Arial"/>
          <w:sz w:val="24"/>
          <w:szCs w:val="24"/>
          <w:lang w:eastAsia="en-US"/>
        </w:rPr>
      </w:pPr>
      <w:r w:rsidRPr="0082005C">
        <w:rPr>
          <w:rFonts w:ascii="Arial" w:eastAsia="MS Mincho" w:hAnsi="Arial" w:cs="Arial"/>
          <w:sz w:val="24"/>
          <w:szCs w:val="24"/>
          <w:lang w:eastAsia="en-US"/>
        </w:rPr>
        <w:t xml:space="preserve">Hierover spreken we vandaag met professor Werner </w:t>
      </w:r>
      <w:proofErr w:type="spellStart"/>
      <w:r w:rsidRPr="0082005C">
        <w:rPr>
          <w:rFonts w:ascii="Arial" w:eastAsia="MS Mincho" w:hAnsi="Arial" w:cs="Arial"/>
          <w:sz w:val="24"/>
          <w:szCs w:val="24"/>
          <w:lang w:eastAsia="en-US"/>
        </w:rPr>
        <w:t>Bergholz</w:t>
      </w:r>
      <w:proofErr w:type="spellEnd"/>
      <w:r w:rsidRPr="0082005C">
        <w:rPr>
          <w:rFonts w:ascii="Arial" w:eastAsia="MS Mincho" w:hAnsi="Arial" w:cs="Arial"/>
          <w:sz w:val="24"/>
          <w:szCs w:val="24"/>
          <w:lang w:eastAsia="en-US"/>
        </w:rPr>
        <w:t xml:space="preserve">, een expert op het gebied van de kwaliteits- en risicoanalyse met een decennialange ervaring in onderzoek, aan universiteiten en vooral ook in de industriële sector. </w:t>
      </w:r>
    </w:p>
    <w:p w14:paraId="02C7CE8B" w14:textId="77777777" w:rsidR="0082005C" w:rsidRPr="0082005C" w:rsidRDefault="0082005C" w:rsidP="0082005C">
      <w:pPr>
        <w:spacing w:after="0" w:line="240" w:lineRule="auto"/>
        <w:jc w:val="both"/>
        <w:rPr>
          <w:rFonts w:ascii="Arial" w:eastAsia="MS Mincho" w:hAnsi="Arial" w:cs="Arial"/>
          <w:sz w:val="24"/>
          <w:szCs w:val="24"/>
          <w:lang w:eastAsia="en-US"/>
        </w:rPr>
      </w:pPr>
      <w:bookmarkStart w:id="0" w:name="_Hlk144564677"/>
      <w:r w:rsidRPr="0082005C">
        <w:rPr>
          <w:rFonts w:ascii="Arial" w:eastAsia="MS Mincho" w:hAnsi="Arial" w:cs="Arial"/>
          <w:sz w:val="24"/>
          <w:szCs w:val="24"/>
          <w:lang w:eastAsia="en-US"/>
        </w:rPr>
        <w:t xml:space="preserve">Mijnheer professor </w:t>
      </w:r>
      <w:proofErr w:type="spellStart"/>
      <w:r w:rsidRPr="0082005C">
        <w:rPr>
          <w:rFonts w:ascii="Arial" w:eastAsia="MS Mincho" w:hAnsi="Arial" w:cs="Arial"/>
          <w:sz w:val="24"/>
          <w:szCs w:val="24"/>
          <w:lang w:eastAsia="en-US"/>
        </w:rPr>
        <w:t>Bergholz</w:t>
      </w:r>
      <w:bookmarkEnd w:id="0"/>
      <w:proofErr w:type="spellEnd"/>
      <w:r w:rsidRPr="0082005C">
        <w:rPr>
          <w:rFonts w:ascii="Arial" w:eastAsia="MS Mincho" w:hAnsi="Arial" w:cs="Arial"/>
          <w:sz w:val="24"/>
          <w:szCs w:val="24"/>
          <w:lang w:eastAsia="en-US"/>
        </w:rPr>
        <w:t xml:space="preserve">, wij heten u van harte welkom. U was lid van de commissie van deskundigen voor de evaluatie van de coronamaatregelen, die werd benoemd door het parlement en ook door de federale regering, en hebt u daarom zeer intensief beziggehouden met de studies over de noodzaak, het nut en de </w:t>
      </w:r>
      <w:r w:rsidRPr="0082005C">
        <w:rPr>
          <w:rFonts w:ascii="Arial" w:eastAsia="MS Mincho" w:hAnsi="Arial" w:cs="Arial"/>
          <w:sz w:val="24"/>
          <w:szCs w:val="24"/>
          <w:lang w:eastAsia="en-US"/>
        </w:rPr>
        <w:lastRenderedPageBreak/>
        <w:t>schade van de corona-vaccinaties. Werden er miljoenen mensen gered door de corona-vaccinatie en welke cijfers zijn de grondslag voor deze studies?</w:t>
      </w:r>
    </w:p>
    <w:p w14:paraId="464B62C4" w14:textId="77777777" w:rsidR="0082005C" w:rsidRPr="0082005C" w:rsidRDefault="0082005C" w:rsidP="0082005C">
      <w:pPr>
        <w:spacing w:after="0" w:line="240" w:lineRule="auto"/>
        <w:jc w:val="both"/>
        <w:rPr>
          <w:rFonts w:ascii="Arial" w:eastAsia="MS Mincho" w:hAnsi="Arial" w:cs="Arial"/>
          <w:b/>
          <w:bCs/>
          <w:sz w:val="24"/>
          <w:szCs w:val="24"/>
          <w:lang w:eastAsia="en-US"/>
        </w:rPr>
      </w:pPr>
      <w:bookmarkStart w:id="1" w:name="_Hlk144569907"/>
    </w:p>
    <w:p w14:paraId="5518E2DA" w14:textId="77777777" w:rsidR="0082005C" w:rsidRPr="0082005C" w:rsidRDefault="0082005C" w:rsidP="0082005C">
      <w:pPr>
        <w:spacing w:after="0" w:line="240" w:lineRule="auto"/>
        <w:jc w:val="both"/>
        <w:rPr>
          <w:rFonts w:ascii="Arial" w:eastAsia="MS Mincho" w:hAnsi="Arial" w:cs="Arial"/>
          <w:b/>
          <w:bCs/>
          <w:sz w:val="24"/>
          <w:szCs w:val="24"/>
          <w:lang w:eastAsia="en-US"/>
        </w:rPr>
      </w:pPr>
      <w:r w:rsidRPr="0082005C">
        <w:rPr>
          <w:rFonts w:ascii="Arial" w:eastAsia="MS Mincho" w:hAnsi="Arial" w:cs="Arial"/>
          <w:b/>
          <w:bCs/>
          <w:sz w:val="24"/>
          <w:szCs w:val="24"/>
          <w:lang w:eastAsia="en-US"/>
        </w:rPr>
        <w:t xml:space="preserve">Professor </w:t>
      </w:r>
      <w:proofErr w:type="spellStart"/>
      <w:r w:rsidRPr="0082005C">
        <w:rPr>
          <w:rFonts w:ascii="Arial" w:eastAsia="MS Mincho" w:hAnsi="Arial" w:cs="Arial"/>
          <w:b/>
          <w:bCs/>
          <w:sz w:val="24"/>
          <w:szCs w:val="24"/>
          <w:lang w:eastAsia="en-US"/>
        </w:rPr>
        <w:t>Bergholz</w:t>
      </w:r>
      <w:proofErr w:type="spellEnd"/>
      <w:r w:rsidRPr="0082005C">
        <w:rPr>
          <w:rFonts w:ascii="Arial" w:eastAsia="MS Mincho" w:hAnsi="Arial" w:cs="Arial"/>
          <w:b/>
          <w:bCs/>
          <w:sz w:val="24"/>
          <w:szCs w:val="24"/>
          <w:lang w:eastAsia="en-US"/>
        </w:rPr>
        <w:t>:</w:t>
      </w:r>
    </w:p>
    <w:bookmarkEnd w:id="1"/>
    <w:p w14:paraId="36C3BA62" w14:textId="77777777" w:rsidR="0082005C" w:rsidRPr="0082005C" w:rsidRDefault="0082005C" w:rsidP="0082005C">
      <w:pPr>
        <w:spacing w:after="0" w:line="240" w:lineRule="auto"/>
        <w:jc w:val="both"/>
        <w:rPr>
          <w:rFonts w:ascii="Arial" w:eastAsia="MS Mincho" w:hAnsi="Arial" w:cs="Arial"/>
          <w:sz w:val="24"/>
          <w:szCs w:val="24"/>
          <w:lang w:eastAsia="en-US"/>
        </w:rPr>
      </w:pPr>
      <w:r w:rsidRPr="0082005C">
        <w:rPr>
          <w:rFonts w:ascii="Arial" w:eastAsia="MS Mincho" w:hAnsi="Arial" w:cs="Arial"/>
          <w:sz w:val="24"/>
          <w:szCs w:val="24"/>
          <w:lang w:eastAsia="en-US"/>
        </w:rPr>
        <w:t>Ja, goede vraag. Welke cijfers zijn de grondslag voor de onderzoeken? Er zijn dus in de kern van de zaak drie publicaties, gezaghebbende publicaties. Bij één daarvan zijn drie van de vier auteurs van de WHO, dan het Imperial College, waar professor Ferguson had geschitterd met onjuiste simulaties</w:t>
      </w:r>
      <w:r w:rsidRPr="0082005C">
        <w:rPr>
          <w:rFonts w:ascii="Arial" w:eastAsia="MS Mincho" w:hAnsi="Arial" w:cs="Arial"/>
          <w:sz w:val="24"/>
          <w:szCs w:val="24"/>
          <w:vertAlign w:val="superscript"/>
          <w:lang w:eastAsia="en-US"/>
        </w:rPr>
        <w:t>1</w:t>
      </w:r>
      <w:r w:rsidRPr="0082005C">
        <w:rPr>
          <w:rFonts w:ascii="Arial" w:eastAsia="MS Mincho" w:hAnsi="Arial" w:cs="Arial"/>
          <w:sz w:val="24"/>
          <w:szCs w:val="24"/>
          <w:lang w:eastAsia="en-US"/>
        </w:rPr>
        <w:t>, en nog een studie uit New York.</w:t>
      </w:r>
    </w:p>
    <w:p w14:paraId="0DD21EBE" w14:textId="77777777" w:rsidR="0082005C" w:rsidRPr="0082005C" w:rsidRDefault="0082005C" w:rsidP="0082005C">
      <w:pPr>
        <w:spacing w:after="0" w:line="240" w:lineRule="auto"/>
        <w:jc w:val="both"/>
        <w:rPr>
          <w:rFonts w:ascii="Arial" w:eastAsia="MS Mincho" w:hAnsi="Arial" w:cs="Arial"/>
          <w:sz w:val="24"/>
          <w:szCs w:val="24"/>
          <w:lang w:eastAsia="en-US"/>
        </w:rPr>
      </w:pPr>
      <w:r w:rsidRPr="0082005C">
        <w:rPr>
          <w:rFonts w:ascii="Arial" w:eastAsia="MS Mincho" w:hAnsi="Arial" w:cs="Arial"/>
          <w:sz w:val="24"/>
          <w:szCs w:val="24"/>
          <w:lang w:eastAsia="en-US"/>
        </w:rPr>
        <w:t>Algemeen is, dat ze natuurlijk een simulatie moesten doen, dat wil zeggen een berekening, omdat je achteraf niet kunt bepalen wat er gebeurd zou zijn, als de gevaccineerde mensen niet gevaccineerd waren. Goed, iedereen heeft op school wel eens zulke kettingberekeningen gedaan. Je berekent deel 1. Als je helaas verkeerd rekent, dan is de rest ook verkeerd. Ik ben bang dat we deze situatie hier hebben met alle drie de publicaties. Waarom? Als ik simuleer hoe het zou zijn gegaan wanneer we geen vaccinaties hadden gehad, moet ik een aantal begingrootheden in deze berekeningen stoppen. Hoe hoog is de infectiesterfte nu werkelijk, d.w.z. als ik niet gevaccineerd ben?</w:t>
      </w:r>
    </w:p>
    <w:p w14:paraId="50F20A08" w14:textId="77777777" w:rsidR="0082005C" w:rsidRPr="0082005C" w:rsidRDefault="0082005C" w:rsidP="0082005C">
      <w:pPr>
        <w:spacing w:after="0" w:line="240" w:lineRule="auto"/>
        <w:jc w:val="both"/>
        <w:rPr>
          <w:rFonts w:ascii="Times New Roman" w:eastAsia="MS Mincho" w:hAnsi="Times New Roman" w:cs="Times New Roman"/>
          <w:sz w:val="24"/>
          <w:szCs w:val="24"/>
          <w:lang w:eastAsia="en-US"/>
        </w:rPr>
      </w:pPr>
    </w:p>
    <w:p w14:paraId="7077B8C8" w14:textId="77777777" w:rsidR="0082005C" w:rsidRPr="0082005C" w:rsidRDefault="0082005C" w:rsidP="0082005C">
      <w:pPr>
        <w:spacing w:after="0" w:line="240" w:lineRule="auto"/>
        <w:jc w:val="both"/>
        <w:rPr>
          <w:rFonts w:ascii="Arial" w:eastAsia="MS Mincho" w:hAnsi="Arial" w:cs="Arial"/>
          <w:sz w:val="24"/>
          <w:szCs w:val="24"/>
          <w:lang w:eastAsia="en-US"/>
        </w:rPr>
      </w:pPr>
      <w:r w:rsidRPr="0082005C">
        <w:rPr>
          <w:rFonts w:ascii="Arial" w:eastAsia="MS Mincho" w:hAnsi="Arial" w:cs="Arial"/>
          <w:sz w:val="24"/>
          <w:szCs w:val="24"/>
          <w:lang w:eastAsia="en-US"/>
        </w:rPr>
        <w:t>De tweede vraag is, in hoeverre zouden eigenlijk deze infectiegolven zich sneller en sterker hebben verspreid als er geen vaccinatie was geweest? Dat is dus de vraag over de effectiviteit van vaccins.</w:t>
      </w:r>
    </w:p>
    <w:p w14:paraId="3BF8D5BB" w14:textId="77777777" w:rsidR="0082005C" w:rsidRPr="0082005C" w:rsidRDefault="0082005C" w:rsidP="0082005C">
      <w:pPr>
        <w:spacing w:after="0" w:line="240" w:lineRule="auto"/>
        <w:jc w:val="both"/>
        <w:rPr>
          <w:rFonts w:ascii="Arial" w:eastAsia="MS Mincho" w:hAnsi="Arial" w:cs="Arial"/>
          <w:sz w:val="24"/>
          <w:szCs w:val="24"/>
          <w:lang w:eastAsia="en-US"/>
        </w:rPr>
      </w:pPr>
    </w:p>
    <w:p w14:paraId="542C3130" w14:textId="77777777" w:rsidR="0082005C" w:rsidRPr="0082005C" w:rsidRDefault="0082005C" w:rsidP="0082005C">
      <w:pPr>
        <w:spacing w:after="0" w:line="240" w:lineRule="auto"/>
        <w:jc w:val="both"/>
        <w:rPr>
          <w:rFonts w:ascii="Arial" w:eastAsia="MS Mincho" w:hAnsi="Arial" w:cs="Arial"/>
          <w:sz w:val="24"/>
          <w:szCs w:val="24"/>
          <w:lang w:eastAsia="en-US"/>
        </w:rPr>
      </w:pPr>
      <w:r w:rsidRPr="0082005C">
        <w:rPr>
          <w:rFonts w:ascii="Arial" w:eastAsia="MS Mincho" w:hAnsi="Arial" w:cs="Arial"/>
          <w:sz w:val="24"/>
          <w:szCs w:val="24"/>
          <w:lang w:eastAsia="en-US"/>
        </w:rPr>
        <w:t xml:space="preserve">En ten derde, hoe weet ik hoeveel mensen er besmet zijn? PCR-test. En nu is het probleem dat we bij alle drie genoemde grootheden weten, dat het niet alleen een paar procent vervalst en onzeker is, maar dat het bij alle drie vervalst is met een factor van wel 10. En weliswaar altijd in dezelfde richting, namelijk dat er uiteindelijk meer veroorzaakt is door de vaccinatie dan in werkelijkheid het geval is. Waarom? Het </w:t>
      </w:r>
      <w:r w:rsidRPr="0082005C">
        <w:rPr>
          <w:rFonts w:ascii="Arial" w:eastAsia="MS Mincho" w:hAnsi="Arial" w:cs="Arial"/>
          <w:b/>
          <w:sz w:val="24"/>
          <w:szCs w:val="24"/>
          <w:lang w:eastAsia="en-US"/>
        </w:rPr>
        <w:t>aantal sterfgevallen</w:t>
      </w:r>
      <w:r w:rsidRPr="0082005C">
        <w:rPr>
          <w:rFonts w:ascii="Arial" w:eastAsia="MS Mincho" w:hAnsi="Arial" w:cs="Arial"/>
          <w:sz w:val="24"/>
          <w:szCs w:val="24"/>
          <w:lang w:eastAsia="en-US"/>
        </w:rPr>
        <w:t xml:space="preserve">, dat betekent altijd door of met corona, serieuze studies in Zweden, Duitsland en de VS hebben aangetoond dat ze een factor 10 verkeerd zijn. Het kan plaatselijk iets meer of zelfs iets minder zijn, maar dat maakt niet uit. Factor 10, niet slechts een paar procent. De </w:t>
      </w:r>
      <w:r w:rsidRPr="0082005C">
        <w:rPr>
          <w:rFonts w:ascii="Arial" w:eastAsia="MS Mincho" w:hAnsi="Arial" w:cs="Arial"/>
          <w:b/>
          <w:sz w:val="24"/>
          <w:szCs w:val="24"/>
          <w:lang w:eastAsia="en-US"/>
        </w:rPr>
        <w:t>PCR-test</w:t>
      </w:r>
      <w:r w:rsidRPr="0082005C">
        <w:rPr>
          <w:rFonts w:ascii="Arial" w:eastAsia="MS Mincho" w:hAnsi="Arial" w:cs="Arial"/>
          <w:sz w:val="24"/>
          <w:szCs w:val="24"/>
          <w:lang w:eastAsia="en-US"/>
        </w:rPr>
        <w:t>, die is uitgevonden door professor Drosten en wordt gepropageerd door de WHO, is zo slecht uitgevoerd dat met tussenpozen, als de incidentie niet hoog was, in de zomermaanden, mijn eigen resultaten, ook andere indicatoren met een factor 10 fout. En ook in de winter veel fout-positieven.</w:t>
      </w:r>
    </w:p>
    <w:p w14:paraId="3E67D880" w14:textId="77777777" w:rsidR="0082005C" w:rsidRPr="0082005C" w:rsidRDefault="0082005C" w:rsidP="0082005C">
      <w:pPr>
        <w:spacing w:after="0" w:line="240" w:lineRule="auto"/>
        <w:jc w:val="both"/>
        <w:rPr>
          <w:rFonts w:ascii="Arial" w:eastAsia="MS Mincho" w:hAnsi="Arial" w:cs="Arial"/>
          <w:sz w:val="24"/>
          <w:szCs w:val="24"/>
          <w:lang w:eastAsia="en-US"/>
        </w:rPr>
      </w:pPr>
    </w:p>
    <w:p w14:paraId="30E98D14" w14:textId="77777777" w:rsidR="0082005C" w:rsidRPr="0082005C" w:rsidRDefault="0082005C" w:rsidP="0082005C">
      <w:pPr>
        <w:spacing w:after="0" w:line="240" w:lineRule="auto"/>
        <w:jc w:val="both"/>
        <w:rPr>
          <w:rFonts w:ascii="Arial" w:eastAsia="MS Mincho" w:hAnsi="Arial" w:cs="Arial"/>
          <w:b/>
          <w:bCs/>
          <w:sz w:val="24"/>
          <w:szCs w:val="24"/>
          <w:lang w:eastAsia="en-US"/>
        </w:rPr>
      </w:pPr>
      <w:r w:rsidRPr="0082005C">
        <w:rPr>
          <w:rFonts w:ascii="Arial" w:eastAsia="MS Mincho" w:hAnsi="Arial" w:cs="Arial"/>
          <w:sz w:val="24"/>
          <w:szCs w:val="24"/>
          <w:lang w:eastAsia="en-US"/>
        </w:rPr>
        <w:t xml:space="preserve">Derde feit: effectiviteit van het vaccin, zogenaamd 95 procent. De Pfizer-studie werd bekritiseerd door Peter </w:t>
      </w:r>
      <w:proofErr w:type="spellStart"/>
      <w:r w:rsidRPr="0082005C">
        <w:rPr>
          <w:rFonts w:ascii="Arial" w:eastAsia="MS Mincho" w:hAnsi="Arial" w:cs="Arial"/>
          <w:sz w:val="24"/>
          <w:szCs w:val="24"/>
          <w:lang w:eastAsia="en-US"/>
        </w:rPr>
        <w:t>Doshi</w:t>
      </w:r>
      <w:proofErr w:type="spellEnd"/>
      <w:r w:rsidRPr="0082005C">
        <w:rPr>
          <w:rFonts w:ascii="Arial" w:eastAsia="MS Mincho" w:hAnsi="Arial" w:cs="Arial"/>
          <w:sz w:val="24"/>
          <w:szCs w:val="24"/>
          <w:lang w:eastAsia="en-US"/>
        </w:rPr>
        <w:t xml:space="preserve">, de mede-uitgever van het British </w:t>
      </w:r>
      <w:proofErr w:type="spellStart"/>
      <w:r w:rsidRPr="0082005C">
        <w:rPr>
          <w:rFonts w:ascii="Arial" w:eastAsia="MS Mincho" w:hAnsi="Arial" w:cs="Arial"/>
          <w:sz w:val="24"/>
          <w:szCs w:val="24"/>
          <w:lang w:eastAsia="en-US"/>
        </w:rPr>
        <w:t>Medical</w:t>
      </w:r>
      <w:proofErr w:type="spellEnd"/>
      <w:r w:rsidRPr="0082005C">
        <w:rPr>
          <w:rFonts w:ascii="Arial" w:eastAsia="MS Mincho" w:hAnsi="Arial" w:cs="Arial"/>
          <w:sz w:val="24"/>
          <w:szCs w:val="24"/>
          <w:lang w:eastAsia="en-US"/>
        </w:rPr>
        <w:t xml:space="preserve"> Journal, bekritiseerde dat de cijfers gewoon niet kloppen, dat men als men het eerlijk zou hebben gedaan, het een veel lager percentage zou zijn geweest. Ze hebben het over - of er zijn andere verklaringen - 20 procent, om het even, in ieder geval veel minder. Deze drie dingen samen betekenen dus, dat deze simulatie wiskundig misschien wel klopt, maar dat ze helemaal niet juist kunnen zijn. Ze hebben de positieve effecten met een factor 100 overschat, misschien zelfs meer, dat wil zeggen dat gestorvenen of dat er doden zijn verhinderd. Ik wil niet helemaal uitsluiten dat er iets was. Maar wat er natuurlijk ook bij komt, waar in ieder geval in de WHO-studie geen rekening mee werd gehouden is, dat na een paar maanden een bepaalde bescherming tegen infecties en een bepaalde bescherming tegen overdracht, die er geweest moet zijn, alweer weg is. Dus als dit resultaat zo aan mij was voorgelegd in een Bachelorsscriptie, had ik gezegd: nee, dat kan helemaal niet. Want je kunt niet zoveel onzekere of aantoonbaar foute veronderstellingen in zo'n berekening stoppen. </w:t>
      </w:r>
      <w:r w:rsidRPr="0082005C">
        <w:rPr>
          <w:rFonts w:ascii="Arial" w:eastAsia="MS Mincho" w:hAnsi="Arial" w:cs="Arial"/>
          <w:sz w:val="24"/>
          <w:szCs w:val="24"/>
          <w:lang w:eastAsia="en-US"/>
        </w:rPr>
        <w:lastRenderedPageBreak/>
        <w:t xml:space="preserve">Dat gaat niet. En als je het wat spitsvondiger wilt formuleren, voor de ouderen die de Mickey Mouse bladen nog kennen, er waren ook wat zakelijke onderwerpen, althans in mijn tijd. </w:t>
      </w:r>
      <w:r w:rsidRPr="0082005C">
        <w:rPr>
          <w:rFonts w:ascii="Arial" w:eastAsia="MS Mincho" w:hAnsi="Arial" w:cs="Arial"/>
          <w:b/>
          <w:bCs/>
          <w:sz w:val="24"/>
          <w:szCs w:val="24"/>
          <w:lang w:eastAsia="en-US"/>
        </w:rPr>
        <w:t>Dat is niet eens het niveau van Mickey Mouse, wat er uit is gekomen. Feit is dus dat deze cijfers extreem slecht onderbouwd zijn en wetenschappelijk gezien vind ik het niet serieus.</w:t>
      </w:r>
    </w:p>
    <w:p w14:paraId="0AD6054C" w14:textId="77777777" w:rsidR="0082005C" w:rsidRPr="0082005C" w:rsidRDefault="0082005C" w:rsidP="0082005C">
      <w:pPr>
        <w:spacing w:after="0" w:line="240" w:lineRule="auto"/>
        <w:jc w:val="both"/>
        <w:rPr>
          <w:rFonts w:ascii="Arial" w:eastAsia="MS Mincho" w:hAnsi="Arial" w:cs="Arial"/>
          <w:sz w:val="24"/>
          <w:szCs w:val="24"/>
          <w:lang w:eastAsia="en-US"/>
        </w:rPr>
      </w:pPr>
    </w:p>
    <w:p w14:paraId="4F95DD98" w14:textId="77777777" w:rsidR="0082005C" w:rsidRPr="0082005C" w:rsidRDefault="0082005C" w:rsidP="0082005C">
      <w:pPr>
        <w:spacing w:after="0" w:line="240" w:lineRule="auto"/>
        <w:jc w:val="both"/>
        <w:rPr>
          <w:rFonts w:ascii="Arial" w:eastAsia="MS Mincho" w:hAnsi="Arial" w:cs="Arial"/>
          <w:sz w:val="24"/>
          <w:szCs w:val="24"/>
          <w:lang w:eastAsia="en-US"/>
        </w:rPr>
      </w:pPr>
      <w:bookmarkStart w:id="2" w:name="_Hlk144570714"/>
      <w:r w:rsidRPr="0082005C">
        <w:rPr>
          <w:rFonts w:ascii="Arial" w:eastAsia="MS Mincho" w:hAnsi="Arial" w:cs="Arial"/>
          <w:b/>
          <w:bCs/>
          <w:sz w:val="24"/>
          <w:szCs w:val="24"/>
          <w:lang w:eastAsia="en-US"/>
        </w:rPr>
        <w:t xml:space="preserve">Professor </w:t>
      </w:r>
      <w:proofErr w:type="spellStart"/>
      <w:r w:rsidRPr="0082005C">
        <w:rPr>
          <w:rFonts w:ascii="Arial" w:eastAsia="MS Mincho" w:hAnsi="Arial" w:cs="Arial"/>
          <w:b/>
          <w:bCs/>
          <w:sz w:val="24"/>
          <w:szCs w:val="24"/>
          <w:lang w:eastAsia="en-US"/>
        </w:rPr>
        <w:t>Bergholz</w:t>
      </w:r>
      <w:proofErr w:type="spellEnd"/>
      <w:r w:rsidRPr="0082005C">
        <w:rPr>
          <w:rFonts w:ascii="Arial" w:eastAsia="MS Mincho" w:hAnsi="Arial" w:cs="Arial"/>
          <w:b/>
          <w:bCs/>
          <w:sz w:val="24"/>
          <w:szCs w:val="24"/>
          <w:lang w:eastAsia="en-US"/>
        </w:rPr>
        <w:t>:</w:t>
      </w:r>
    </w:p>
    <w:bookmarkEnd w:id="2"/>
    <w:p w14:paraId="4362F7C5" w14:textId="77777777" w:rsidR="0082005C" w:rsidRPr="0082005C" w:rsidRDefault="0082005C" w:rsidP="0082005C">
      <w:pPr>
        <w:spacing w:after="0" w:line="240" w:lineRule="auto"/>
        <w:jc w:val="both"/>
        <w:rPr>
          <w:rFonts w:ascii="Arial" w:eastAsia="MS Mincho" w:hAnsi="Arial" w:cs="Arial"/>
          <w:sz w:val="24"/>
          <w:szCs w:val="24"/>
          <w:lang w:eastAsia="en-US"/>
        </w:rPr>
      </w:pPr>
      <w:r w:rsidRPr="0082005C">
        <w:rPr>
          <w:rFonts w:ascii="Arial" w:eastAsia="MS Mincho" w:hAnsi="Arial" w:cs="Arial"/>
          <w:sz w:val="24"/>
          <w:szCs w:val="24"/>
          <w:lang w:eastAsia="en-US"/>
        </w:rPr>
        <w:t>En er is niets anders dan deze drie, ik heb het gisteren opnieuw onderzocht, tenminste als je ernaar kijkt met een van de doorslaggevende zoekmachines, er is niets meer.</w:t>
      </w:r>
    </w:p>
    <w:p w14:paraId="46C81B74" w14:textId="77777777" w:rsidR="0082005C" w:rsidRPr="0082005C" w:rsidRDefault="0082005C" w:rsidP="0082005C">
      <w:pPr>
        <w:spacing w:after="0" w:line="240" w:lineRule="auto"/>
        <w:jc w:val="both"/>
        <w:rPr>
          <w:rFonts w:ascii="Arial" w:eastAsia="MS Mincho" w:hAnsi="Arial" w:cs="Arial"/>
          <w:b/>
          <w:sz w:val="24"/>
          <w:szCs w:val="24"/>
          <w:u w:val="single"/>
          <w:lang w:eastAsia="en-US"/>
        </w:rPr>
      </w:pPr>
    </w:p>
    <w:p w14:paraId="05D217A5" w14:textId="77777777" w:rsidR="0082005C" w:rsidRPr="0082005C" w:rsidRDefault="0082005C" w:rsidP="0082005C">
      <w:pPr>
        <w:spacing w:after="0" w:line="240" w:lineRule="auto"/>
        <w:jc w:val="both"/>
        <w:rPr>
          <w:rFonts w:ascii="Arial" w:eastAsia="MS Mincho" w:hAnsi="Arial" w:cs="Arial"/>
          <w:b/>
          <w:sz w:val="24"/>
          <w:szCs w:val="24"/>
          <w:lang w:eastAsia="en-US"/>
        </w:rPr>
      </w:pPr>
      <w:r w:rsidRPr="0082005C">
        <w:rPr>
          <w:rFonts w:ascii="Arial" w:eastAsia="MS Mincho" w:hAnsi="Arial" w:cs="Arial"/>
          <w:b/>
          <w:sz w:val="24"/>
          <w:szCs w:val="24"/>
          <w:lang w:eastAsia="en-US"/>
        </w:rPr>
        <w:t>Presentator</w:t>
      </w:r>
    </w:p>
    <w:p w14:paraId="67E1DAFF" w14:textId="77777777" w:rsidR="0082005C" w:rsidRPr="0082005C" w:rsidRDefault="0082005C" w:rsidP="0082005C">
      <w:pPr>
        <w:spacing w:after="0" w:line="240" w:lineRule="auto"/>
        <w:jc w:val="both"/>
        <w:rPr>
          <w:rFonts w:ascii="Arial" w:eastAsia="MS Mincho" w:hAnsi="Arial" w:cs="Arial"/>
          <w:bCs/>
          <w:sz w:val="24"/>
          <w:szCs w:val="24"/>
          <w:lang w:eastAsia="en-US"/>
        </w:rPr>
      </w:pPr>
      <w:r w:rsidRPr="0082005C">
        <w:rPr>
          <w:rFonts w:ascii="Arial" w:eastAsia="MS Mincho" w:hAnsi="Arial" w:cs="Arial"/>
          <w:bCs/>
          <w:sz w:val="24"/>
          <w:szCs w:val="24"/>
          <w:lang w:eastAsia="en-US"/>
        </w:rPr>
        <w:t>Met andere woorden, u zegt dat de formule zelf, die wordt toegepast, correct is, alleen de getallen waarop de berekening is gebaseerd zijn fout en overeenkomend heeft men dan ook een zeer vervalst resultaat.</w:t>
      </w:r>
    </w:p>
    <w:p w14:paraId="5E9B6278" w14:textId="77777777" w:rsidR="0082005C" w:rsidRPr="0082005C" w:rsidRDefault="0082005C" w:rsidP="0082005C">
      <w:pPr>
        <w:spacing w:after="0" w:line="240" w:lineRule="auto"/>
        <w:jc w:val="both"/>
        <w:rPr>
          <w:rFonts w:ascii="Arial" w:eastAsia="MS Mincho" w:hAnsi="Arial" w:cs="Arial"/>
          <w:b/>
          <w:bCs/>
          <w:sz w:val="24"/>
          <w:szCs w:val="24"/>
          <w:lang w:eastAsia="en-US"/>
        </w:rPr>
      </w:pPr>
      <w:bookmarkStart w:id="3" w:name="_Hlk144571981"/>
    </w:p>
    <w:p w14:paraId="0A1D7CC6" w14:textId="77777777" w:rsidR="0082005C" w:rsidRPr="0082005C" w:rsidRDefault="0082005C" w:rsidP="0082005C">
      <w:pPr>
        <w:spacing w:after="0" w:line="240" w:lineRule="auto"/>
        <w:jc w:val="both"/>
        <w:rPr>
          <w:rFonts w:ascii="Arial" w:eastAsia="MS Mincho" w:hAnsi="Arial" w:cs="Arial"/>
          <w:sz w:val="24"/>
          <w:szCs w:val="24"/>
          <w:lang w:eastAsia="en-US"/>
        </w:rPr>
      </w:pPr>
      <w:r w:rsidRPr="0082005C">
        <w:rPr>
          <w:rFonts w:ascii="Arial" w:eastAsia="MS Mincho" w:hAnsi="Arial" w:cs="Arial"/>
          <w:b/>
          <w:bCs/>
          <w:sz w:val="24"/>
          <w:szCs w:val="24"/>
          <w:lang w:eastAsia="en-US"/>
        </w:rPr>
        <w:t xml:space="preserve">Professor </w:t>
      </w:r>
      <w:proofErr w:type="spellStart"/>
      <w:r w:rsidRPr="0082005C">
        <w:rPr>
          <w:rFonts w:ascii="Arial" w:eastAsia="MS Mincho" w:hAnsi="Arial" w:cs="Arial"/>
          <w:b/>
          <w:bCs/>
          <w:sz w:val="24"/>
          <w:szCs w:val="24"/>
          <w:lang w:eastAsia="en-US"/>
        </w:rPr>
        <w:t>Bergholz</w:t>
      </w:r>
      <w:proofErr w:type="spellEnd"/>
      <w:r w:rsidRPr="0082005C">
        <w:rPr>
          <w:rFonts w:ascii="Arial" w:eastAsia="MS Mincho" w:hAnsi="Arial" w:cs="Arial"/>
          <w:b/>
          <w:bCs/>
          <w:sz w:val="24"/>
          <w:szCs w:val="24"/>
          <w:lang w:eastAsia="en-US"/>
        </w:rPr>
        <w:t>:</w:t>
      </w:r>
    </w:p>
    <w:bookmarkEnd w:id="3"/>
    <w:p w14:paraId="28486FFA" w14:textId="77777777" w:rsidR="0082005C" w:rsidRPr="0082005C" w:rsidRDefault="0082005C" w:rsidP="0082005C">
      <w:pPr>
        <w:spacing w:after="0" w:line="240" w:lineRule="auto"/>
        <w:jc w:val="both"/>
        <w:rPr>
          <w:rFonts w:ascii="Arial" w:eastAsia="MS Mincho" w:hAnsi="Arial" w:cs="Arial"/>
          <w:bCs/>
          <w:sz w:val="24"/>
          <w:szCs w:val="24"/>
          <w:lang w:eastAsia="en-US"/>
        </w:rPr>
      </w:pPr>
      <w:r w:rsidRPr="0082005C">
        <w:rPr>
          <w:rFonts w:ascii="Arial" w:eastAsia="MS Mincho" w:hAnsi="Arial" w:cs="Arial"/>
          <w:bCs/>
          <w:sz w:val="24"/>
          <w:szCs w:val="24"/>
          <w:lang w:eastAsia="en-US"/>
        </w:rPr>
        <w:t xml:space="preserve">Precies, </w:t>
      </w:r>
      <w:r w:rsidRPr="0082005C">
        <w:rPr>
          <w:rFonts w:ascii="Arial" w:eastAsia="MS Mincho" w:hAnsi="Arial" w:cs="Arial"/>
          <w:b/>
          <w:bCs/>
          <w:sz w:val="24"/>
          <w:szCs w:val="24"/>
          <w:lang w:eastAsia="en-US"/>
        </w:rPr>
        <w:t>verkeerde input, verkeerde output</w:t>
      </w:r>
      <w:r w:rsidRPr="0082005C">
        <w:rPr>
          <w:rFonts w:ascii="Arial" w:eastAsia="MS Mincho" w:hAnsi="Arial" w:cs="Arial"/>
          <w:bCs/>
          <w:sz w:val="24"/>
          <w:szCs w:val="24"/>
          <w:lang w:eastAsia="en-US"/>
        </w:rPr>
        <w:t xml:space="preserve">. </w:t>
      </w:r>
      <w:proofErr w:type="spellStart"/>
      <w:r w:rsidRPr="0082005C">
        <w:rPr>
          <w:rFonts w:ascii="Arial" w:eastAsia="MS Mincho" w:hAnsi="Arial" w:cs="Arial"/>
          <w:bCs/>
          <w:sz w:val="24"/>
          <w:szCs w:val="24"/>
          <w:lang w:eastAsia="en-US"/>
        </w:rPr>
        <w:t>Garbage</w:t>
      </w:r>
      <w:proofErr w:type="spellEnd"/>
      <w:r w:rsidRPr="0082005C">
        <w:rPr>
          <w:rFonts w:ascii="Arial" w:eastAsia="MS Mincho" w:hAnsi="Arial" w:cs="Arial"/>
          <w:bCs/>
          <w:sz w:val="24"/>
          <w:szCs w:val="24"/>
          <w:lang w:eastAsia="en-US"/>
        </w:rPr>
        <w:t xml:space="preserve"> in, </w:t>
      </w:r>
      <w:proofErr w:type="spellStart"/>
      <w:r w:rsidRPr="0082005C">
        <w:rPr>
          <w:rFonts w:ascii="Arial" w:eastAsia="MS Mincho" w:hAnsi="Arial" w:cs="Arial"/>
          <w:bCs/>
          <w:sz w:val="24"/>
          <w:szCs w:val="24"/>
          <w:lang w:eastAsia="en-US"/>
        </w:rPr>
        <w:t>garbage</w:t>
      </w:r>
      <w:proofErr w:type="spellEnd"/>
      <w:r w:rsidRPr="0082005C">
        <w:rPr>
          <w:rFonts w:ascii="Arial" w:eastAsia="MS Mincho" w:hAnsi="Arial" w:cs="Arial"/>
          <w:bCs/>
          <w:sz w:val="24"/>
          <w:szCs w:val="24"/>
          <w:lang w:eastAsia="en-US"/>
        </w:rPr>
        <w:t xml:space="preserve"> out.</w:t>
      </w:r>
      <w:r w:rsidRPr="0082005C">
        <w:rPr>
          <w:rFonts w:ascii="Arial" w:eastAsia="MS Mincho" w:hAnsi="Arial" w:cs="Arial"/>
          <w:bCs/>
          <w:sz w:val="24"/>
          <w:szCs w:val="24"/>
          <w:vertAlign w:val="superscript"/>
          <w:lang w:eastAsia="en-US"/>
        </w:rPr>
        <w:t>2</w:t>
      </w:r>
      <w:r w:rsidRPr="0082005C">
        <w:rPr>
          <w:rFonts w:ascii="Arial" w:eastAsia="MS Mincho" w:hAnsi="Arial" w:cs="Arial"/>
          <w:bCs/>
          <w:sz w:val="24"/>
          <w:szCs w:val="24"/>
          <w:lang w:eastAsia="en-US"/>
        </w:rPr>
        <w:t xml:space="preserve"> </w:t>
      </w:r>
    </w:p>
    <w:p w14:paraId="7DFC9E90" w14:textId="77777777" w:rsidR="0082005C" w:rsidRPr="0082005C" w:rsidRDefault="0082005C" w:rsidP="0082005C">
      <w:pPr>
        <w:spacing w:after="0" w:line="240" w:lineRule="auto"/>
        <w:jc w:val="both"/>
        <w:rPr>
          <w:rFonts w:ascii="Arial" w:eastAsia="MS Mincho" w:hAnsi="Arial" w:cs="Arial"/>
          <w:b/>
          <w:sz w:val="24"/>
          <w:szCs w:val="24"/>
          <w:u w:val="single"/>
          <w:lang w:eastAsia="en-US"/>
        </w:rPr>
      </w:pPr>
    </w:p>
    <w:p w14:paraId="5F5BE4DC" w14:textId="77777777" w:rsidR="0082005C" w:rsidRPr="0082005C" w:rsidRDefault="0082005C" w:rsidP="0082005C">
      <w:pPr>
        <w:spacing w:after="0" w:line="240" w:lineRule="auto"/>
        <w:jc w:val="both"/>
        <w:rPr>
          <w:rFonts w:ascii="Arial" w:eastAsia="MS Mincho" w:hAnsi="Arial" w:cs="Arial"/>
          <w:b/>
          <w:sz w:val="24"/>
          <w:szCs w:val="24"/>
          <w:lang w:eastAsia="en-US"/>
        </w:rPr>
      </w:pPr>
      <w:bookmarkStart w:id="4" w:name="_Hlk144572091"/>
      <w:r w:rsidRPr="0082005C">
        <w:rPr>
          <w:rFonts w:ascii="Arial" w:eastAsia="MS Mincho" w:hAnsi="Arial" w:cs="Arial"/>
          <w:b/>
          <w:sz w:val="24"/>
          <w:szCs w:val="24"/>
          <w:lang w:eastAsia="en-US"/>
        </w:rPr>
        <w:t>Presentator</w:t>
      </w:r>
    </w:p>
    <w:bookmarkEnd w:id="4"/>
    <w:p w14:paraId="6367B126" w14:textId="77777777" w:rsidR="0082005C" w:rsidRPr="0082005C" w:rsidRDefault="0082005C" w:rsidP="0082005C">
      <w:pPr>
        <w:spacing w:after="0" w:line="240" w:lineRule="auto"/>
        <w:jc w:val="both"/>
        <w:rPr>
          <w:rFonts w:ascii="Arial" w:eastAsia="MS Mincho" w:hAnsi="Arial" w:cs="Arial"/>
          <w:bCs/>
          <w:sz w:val="24"/>
          <w:szCs w:val="24"/>
          <w:lang w:eastAsia="en-US"/>
        </w:rPr>
      </w:pPr>
      <w:r w:rsidRPr="0082005C">
        <w:rPr>
          <w:rFonts w:ascii="Arial" w:eastAsia="MS Mincho" w:hAnsi="Arial" w:cs="Arial"/>
          <w:bCs/>
          <w:sz w:val="24"/>
          <w:szCs w:val="24"/>
          <w:lang w:eastAsia="en-US"/>
        </w:rPr>
        <w:t>En laten we nu eens aannemen, even denkbeeldig, dat deze cijfers toch zouden kloppen. Zou het dan niet zo moeten zijn dat het sterftecijfer in de groep gevaccineerden wezenlijk lager is dan in de groep niet-gevaccineerden?</w:t>
      </w:r>
    </w:p>
    <w:p w14:paraId="1C03E7DB" w14:textId="77777777" w:rsidR="0082005C" w:rsidRPr="0082005C" w:rsidRDefault="0082005C" w:rsidP="0082005C">
      <w:pPr>
        <w:spacing w:after="0" w:line="240" w:lineRule="auto"/>
        <w:jc w:val="both"/>
        <w:rPr>
          <w:rFonts w:ascii="Arial" w:eastAsia="MS Mincho" w:hAnsi="Arial" w:cs="Arial"/>
          <w:b/>
          <w:sz w:val="24"/>
          <w:szCs w:val="24"/>
          <w:u w:val="single"/>
          <w:lang w:eastAsia="en-US"/>
        </w:rPr>
      </w:pPr>
    </w:p>
    <w:p w14:paraId="5CE2895C" w14:textId="77777777" w:rsidR="0082005C" w:rsidRPr="0082005C" w:rsidRDefault="0082005C" w:rsidP="0082005C">
      <w:pPr>
        <w:spacing w:after="0" w:line="240" w:lineRule="auto"/>
        <w:jc w:val="both"/>
        <w:rPr>
          <w:rFonts w:ascii="Arial" w:eastAsia="MS Mincho" w:hAnsi="Arial" w:cs="Arial"/>
          <w:sz w:val="24"/>
          <w:szCs w:val="24"/>
          <w:lang w:eastAsia="en-US"/>
        </w:rPr>
      </w:pPr>
      <w:r w:rsidRPr="0082005C">
        <w:rPr>
          <w:rFonts w:ascii="Arial" w:eastAsia="MS Mincho" w:hAnsi="Arial" w:cs="Arial"/>
          <w:b/>
          <w:bCs/>
          <w:sz w:val="24"/>
          <w:szCs w:val="24"/>
          <w:lang w:eastAsia="en-US"/>
        </w:rPr>
        <w:t xml:space="preserve">Professor </w:t>
      </w:r>
      <w:proofErr w:type="spellStart"/>
      <w:r w:rsidRPr="0082005C">
        <w:rPr>
          <w:rFonts w:ascii="Arial" w:eastAsia="MS Mincho" w:hAnsi="Arial" w:cs="Arial"/>
          <w:b/>
          <w:bCs/>
          <w:sz w:val="24"/>
          <w:szCs w:val="24"/>
          <w:lang w:eastAsia="en-US"/>
        </w:rPr>
        <w:t>Bergholz</w:t>
      </w:r>
      <w:proofErr w:type="spellEnd"/>
      <w:r w:rsidRPr="0082005C">
        <w:rPr>
          <w:rFonts w:ascii="Arial" w:eastAsia="MS Mincho" w:hAnsi="Arial" w:cs="Arial"/>
          <w:b/>
          <w:bCs/>
          <w:sz w:val="24"/>
          <w:szCs w:val="24"/>
          <w:lang w:eastAsia="en-US"/>
        </w:rPr>
        <w:t>:</w:t>
      </w:r>
    </w:p>
    <w:p w14:paraId="79BC6F3A" w14:textId="77777777" w:rsidR="0082005C" w:rsidRPr="0082005C" w:rsidRDefault="0082005C" w:rsidP="0082005C">
      <w:pPr>
        <w:spacing w:after="0" w:line="240" w:lineRule="auto"/>
        <w:jc w:val="both"/>
        <w:rPr>
          <w:rFonts w:ascii="Arial" w:eastAsia="MS Mincho" w:hAnsi="Arial" w:cs="Arial"/>
          <w:bCs/>
          <w:sz w:val="24"/>
          <w:szCs w:val="24"/>
          <w:lang w:eastAsia="en-US"/>
        </w:rPr>
      </w:pPr>
      <w:r w:rsidRPr="0082005C">
        <w:rPr>
          <w:rFonts w:ascii="Arial" w:eastAsia="MS Mincho" w:hAnsi="Arial" w:cs="Arial"/>
          <w:bCs/>
          <w:sz w:val="24"/>
          <w:szCs w:val="24"/>
          <w:lang w:eastAsia="en-US"/>
        </w:rPr>
        <w:t>Ja, precies. Dus ik neem aan dat de auteurs van deze studies hun eigen resultaten goed onderbouwd vonden, in eerste instantie tenminste. Maar elke wetenschapper moet dan natuurlijk zeggen, oké, welke andere wetenschappelijke feiten heb ik die kloppend zijn met wat is waargenomen? Nou, vooral bij een simulatie moet ik kijken hoe het in de werkelijkheid is.</w:t>
      </w:r>
    </w:p>
    <w:p w14:paraId="4D03F7FC" w14:textId="77777777" w:rsidR="0082005C" w:rsidRPr="0082005C" w:rsidRDefault="0082005C" w:rsidP="0082005C">
      <w:pPr>
        <w:spacing w:after="0" w:line="240" w:lineRule="auto"/>
        <w:jc w:val="both"/>
        <w:rPr>
          <w:rFonts w:ascii="Arial" w:eastAsia="MS Mincho" w:hAnsi="Arial" w:cs="Arial"/>
          <w:bCs/>
          <w:sz w:val="24"/>
          <w:szCs w:val="24"/>
          <w:lang w:eastAsia="en-US"/>
        </w:rPr>
      </w:pPr>
    </w:p>
    <w:p w14:paraId="2C4D5863" w14:textId="77777777" w:rsidR="0082005C" w:rsidRPr="0082005C" w:rsidRDefault="0082005C" w:rsidP="0082005C">
      <w:pPr>
        <w:spacing w:after="0" w:line="240" w:lineRule="auto"/>
        <w:jc w:val="both"/>
        <w:rPr>
          <w:rFonts w:ascii="Arial" w:eastAsia="MS Mincho" w:hAnsi="Arial" w:cs="Arial"/>
          <w:b/>
          <w:sz w:val="24"/>
          <w:szCs w:val="24"/>
          <w:lang w:eastAsia="en-US"/>
        </w:rPr>
      </w:pPr>
      <w:bookmarkStart w:id="5" w:name="_Hlk144572552"/>
      <w:r w:rsidRPr="0082005C">
        <w:rPr>
          <w:rFonts w:ascii="Arial" w:eastAsia="MS Mincho" w:hAnsi="Arial" w:cs="Arial"/>
          <w:b/>
          <w:sz w:val="24"/>
          <w:szCs w:val="24"/>
          <w:lang w:eastAsia="en-US"/>
        </w:rPr>
        <w:t>Presentator</w:t>
      </w:r>
    </w:p>
    <w:bookmarkEnd w:id="5"/>
    <w:p w14:paraId="2E449FA3" w14:textId="77777777" w:rsidR="0082005C" w:rsidRPr="0082005C" w:rsidRDefault="0082005C" w:rsidP="0082005C">
      <w:pPr>
        <w:spacing w:after="0" w:line="240" w:lineRule="auto"/>
        <w:jc w:val="both"/>
        <w:rPr>
          <w:rFonts w:ascii="Arial" w:eastAsia="MS Mincho" w:hAnsi="Arial" w:cs="Arial"/>
          <w:bCs/>
          <w:sz w:val="24"/>
          <w:szCs w:val="24"/>
          <w:lang w:eastAsia="en-US"/>
        </w:rPr>
      </w:pPr>
      <w:r w:rsidRPr="0082005C">
        <w:rPr>
          <w:rFonts w:ascii="Arial" w:eastAsia="MS Mincho" w:hAnsi="Arial" w:cs="Arial"/>
          <w:bCs/>
          <w:sz w:val="24"/>
          <w:szCs w:val="24"/>
          <w:lang w:eastAsia="en-US"/>
        </w:rPr>
        <w:t>Ja</w:t>
      </w:r>
    </w:p>
    <w:p w14:paraId="19AD099B" w14:textId="77777777" w:rsidR="0082005C" w:rsidRPr="0082005C" w:rsidRDefault="0082005C" w:rsidP="0082005C">
      <w:pPr>
        <w:spacing w:after="0" w:line="240" w:lineRule="auto"/>
        <w:jc w:val="both"/>
        <w:rPr>
          <w:rFonts w:ascii="Arial" w:eastAsia="MS Mincho" w:hAnsi="Arial" w:cs="Arial"/>
          <w:bCs/>
          <w:sz w:val="24"/>
          <w:szCs w:val="24"/>
          <w:lang w:eastAsia="en-US"/>
        </w:rPr>
      </w:pPr>
    </w:p>
    <w:p w14:paraId="1E564D89" w14:textId="77777777" w:rsidR="0082005C" w:rsidRPr="0082005C" w:rsidRDefault="0082005C" w:rsidP="0082005C">
      <w:pPr>
        <w:spacing w:after="0" w:line="240" w:lineRule="auto"/>
        <w:jc w:val="both"/>
        <w:rPr>
          <w:rFonts w:ascii="Arial" w:eastAsia="MS Mincho" w:hAnsi="Arial" w:cs="Arial"/>
          <w:b/>
          <w:sz w:val="24"/>
          <w:szCs w:val="24"/>
          <w:lang w:eastAsia="en-US"/>
        </w:rPr>
      </w:pPr>
      <w:r w:rsidRPr="0082005C">
        <w:rPr>
          <w:rFonts w:ascii="Arial" w:eastAsia="MS Mincho" w:hAnsi="Arial" w:cs="Arial"/>
          <w:b/>
          <w:sz w:val="24"/>
          <w:szCs w:val="24"/>
          <w:lang w:eastAsia="en-US"/>
        </w:rPr>
        <w:t xml:space="preserve">Professor </w:t>
      </w:r>
      <w:proofErr w:type="spellStart"/>
      <w:r w:rsidRPr="0082005C">
        <w:rPr>
          <w:rFonts w:ascii="Arial" w:eastAsia="MS Mincho" w:hAnsi="Arial" w:cs="Arial"/>
          <w:b/>
          <w:sz w:val="24"/>
          <w:szCs w:val="24"/>
          <w:lang w:eastAsia="en-US"/>
        </w:rPr>
        <w:t>Bergholz</w:t>
      </w:r>
      <w:proofErr w:type="spellEnd"/>
    </w:p>
    <w:p w14:paraId="6FE94C85" w14:textId="77777777" w:rsidR="0082005C" w:rsidRPr="0082005C" w:rsidRDefault="0082005C" w:rsidP="0082005C">
      <w:pPr>
        <w:spacing w:after="0" w:line="240" w:lineRule="auto"/>
        <w:jc w:val="both"/>
        <w:rPr>
          <w:rFonts w:ascii="Arial" w:eastAsia="MS Mincho" w:hAnsi="Arial" w:cs="Arial"/>
          <w:b/>
          <w:bCs/>
          <w:sz w:val="24"/>
          <w:szCs w:val="24"/>
          <w:lang w:eastAsia="en-US"/>
        </w:rPr>
      </w:pPr>
      <w:r w:rsidRPr="0082005C">
        <w:rPr>
          <w:rFonts w:ascii="Arial" w:eastAsia="MS Mincho" w:hAnsi="Arial" w:cs="Arial"/>
          <w:bCs/>
          <w:sz w:val="24"/>
          <w:szCs w:val="24"/>
          <w:lang w:eastAsia="en-US"/>
        </w:rPr>
        <w:t xml:space="preserve">Er zijn veel officiële gegevens uit Israël, Engeland, Australië, Canada, de VS, helaas niet echt uit Duitsland, dat de gevaccineerden een hoger sterfterisico hebben, niet een lager. En het ergste is, niet alleen direct na de vaccinatie, ik zal zo nog een getal noemen, maar ook later. Ik heb zelf gegevens uit Israël en de VS geanalyseerd en ben tot de conclusie gekomen: </w:t>
      </w:r>
      <w:r w:rsidRPr="0082005C">
        <w:rPr>
          <w:rFonts w:ascii="Arial" w:eastAsia="MS Mincho" w:hAnsi="Arial" w:cs="Arial"/>
          <w:b/>
          <w:bCs/>
          <w:sz w:val="24"/>
          <w:szCs w:val="24"/>
          <w:lang w:eastAsia="en-US"/>
        </w:rPr>
        <w:t>per 1000 tot 2000 vaccinaties, één persoon dagen of weken later overlijdt.</w:t>
      </w:r>
      <w:r w:rsidRPr="0082005C">
        <w:rPr>
          <w:rFonts w:ascii="Arial" w:eastAsia="MS Mincho" w:hAnsi="Arial" w:cs="Arial"/>
          <w:bCs/>
          <w:sz w:val="24"/>
          <w:szCs w:val="24"/>
          <w:lang w:eastAsia="en-US"/>
        </w:rPr>
        <w:t xml:space="preserve"> En dat is helaas nog niet alles. De Engelse gegevens laten dit zien: elke overledene, wiens vaccinatiestatus ook is meegeteld, </w:t>
      </w:r>
      <w:r w:rsidRPr="0082005C">
        <w:rPr>
          <w:rFonts w:ascii="Arial" w:eastAsia="MS Mincho" w:hAnsi="Arial" w:cs="Arial"/>
          <w:b/>
          <w:bCs/>
          <w:sz w:val="24"/>
          <w:szCs w:val="24"/>
          <w:lang w:eastAsia="en-US"/>
        </w:rPr>
        <w:t xml:space="preserve">laat zien dat de gevaccineerden vele maanden na de vaccinatie een sterftekans hebben die een factor 2 hoger is dan de niet-gevaccineerden. </w:t>
      </w:r>
      <w:r w:rsidRPr="0082005C">
        <w:rPr>
          <w:rFonts w:ascii="Arial" w:eastAsia="MS Mincho" w:hAnsi="Arial" w:cs="Arial"/>
          <w:bCs/>
          <w:sz w:val="24"/>
          <w:szCs w:val="24"/>
          <w:lang w:eastAsia="en-US"/>
        </w:rPr>
        <w:t xml:space="preserve">En de negatieve kers op de taart, bij wijze van spreken, komt uit Australië. In een kwartaal stierven 750 mensen, door alle mogelijke oorzaken, en 10% was ongevaccineerd, maar slechts 2 van de 750 overledenen waren ongevaccineerd – van 750. Dus met andere woorden, </w:t>
      </w:r>
      <w:r w:rsidRPr="0082005C">
        <w:rPr>
          <w:rFonts w:ascii="Arial" w:eastAsia="MS Mincho" w:hAnsi="Arial" w:cs="Arial"/>
          <w:b/>
          <w:bCs/>
          <w:sz w:val="24"/>
          <w:szCs w:val="24"/>
          <w:lang w:eastAsia="en-US"/>
        </w:rPr>
        <w:t>de feiten spreken er heel duidelijk tegen.</w:t>
      </w:r>
      <w:r w:rsidRPr="0082005C">
        <w:rPr>
          <w:rFonts w:ascii="Arial" w:eastAsia="MS Mincho" w:hAnsi="Arial" w:cs="Arial"/>
          <w:bCs/>
          <w:sz w:val="24"/>
          <w:szCs w:val="24"/>
          <w:lang w:eastAsia="en-US"/>
        </w:rPr>
        <w:t xml:space="preserve"> En als je de hele zaak nog wat verder trekt, de effectiviteit van vaccinaties, weten we nu dat volgens een onderzoek van de Mayo </w:t>
      </w:r>
      <w:proofErr w:type="spellStart"/>
      <w:r w:rsidRPr="0082005C">
        <w:rPr>
          <w:rFonts w:ascii="Arial" w:eastAsia="MS Mincho" w:hAnsi="Arial" w:cs="Arial"/>
          <w:bCs/>
          <w:sz w:val="24"/>
          <w:szCs w:val="24"/>
          <w:lang w:eastAsia="en-US"/>
        </w:rPr>
        <w:t>Clinic</w:t>
      </w:r>
      <w:proofErr w:type="spellEnd"/>
      <w:r w:rsidRPr="0082005C">
        <w:rPr>
          <w:rFonts w:ascii="Arial" w:eastAsia="MS Mincho" w:hAnsi="Arial" w:cs="Arial"/>
          <w:bCs/>
          <w:sz w:val="24"/>
          <w:szCs w:val="24"/>
          <w:lang w:eastAsia="en-US"/>
        </w:rPr>
        <w:t xml:space="preserve"> in Cleveland, dus een van de beste adressen überhaupt, het duidelijk is dat hoe vaker ik gevaccineerd ben, hoe groter de kans is dat ik opnieuw besmet raak </w:t>
      </w:r>
      <w:r w:rsidRPr="0082005C">
        <w:rPr>
          <w:rFonts w:ascii="Arial" w:eastAsia="MS Mincho" w:hAnsi="Arial" w:cs="Arial"/>
          <w:bCs/>
          <w:sz w:val="24"/>
          <w:szCs w:val="24"/>
          <w:lang w:eastAsia="en-US"/>
        </w:rPr>
        <w:lastRenderedPageBreak/>
        <w:t xml:space="preserve">met een van de nieuwere varianten. </w:t>
      </w:r>
      <w:r w:rsidRPr="0082005C">
        <w:rPr>
          <w:rFonts w:ascii="Arial" w:eastAsia="MS Mincho" w:hAnsi="Arial" w:cs="Arial"/>
          <w:b/>
          <w:bCs/>
          <w:sz w:val="24"/>
          <w:szCs w:val="24"/>
          <w:lang w:eastAsia="en-US"/>
        </w:rPr>
        <w:t>Dit betekent dat de effectiviteit van vaccinaties niet alleen nul is, maar zelfs negatief.</w:t>
      </w:r>
    </w:p>
    <w:p w14:paraId="64297CA8" w14:textId="77777777" w:rsidR="0082005C" w:rsidRPr="0082005C" w:rsidRDefault="0082005C" w:rsidP="0082005C">
      <w:pPr>
        <w:spacing w:after="0" w:line="240" w:lineRule="auto"/>
        <w:jc w:val="both"/>
        <w:rPr>
          <w:rFonts w:ascii="Arial" w:eastAsia="MS Mincho" w:hAnsi="Arial" w:cs="Arial"/>
          <w:bCs/>
          <w:sz w:val="24"/>
          <w:szCs w:val="24"/>
          <w:lang w:eastAsia="en-US"/>
        </w:rPr>
      </w:pPr>
    </w:p>
    <w:p w14:paraId="26A01A11" w14:textId="77777777" w:rsidR="0082005C" w:rsidRPr="0082005C" w:rsidRDefault="0082005C" w:rsidP="0082005C">
      <w:pPr>
        <w:spacing w:after="0" w:line="240" w:lineRule="auto"/>
        <w:jc w:val="both"/>
        <w:rPr>
          <w:rFonts w:ascii="Arial" w:eastAsia="MS Mincho" w:hAnsi="Arial" w:cs="Arial"/>
          <w:b/>
          <w:sz w:val="24"/>
          <w:szCs w:val="24"/>
          <w:lang w:eastAsia="en-US"/>
        </w:rPr>
      </w:pPr>
      <w:r w:rsidRPr="0082005C">
        <w:rPr>
          <w:rFonts w:ascii="Arial" w:eastAsia="MS Mincho" w:hAnsi="Arial" w:cs="Arial"/>
          <w:b/>
          <w:sz w:val="24"/>
          <w:szCs w:val="24"/>
          <w:lang w:eastAsia="en-US"/>
        </w:rPr>
        <w:t>Presentator</w:t>
      </w:r>
    </w:p>
    <w:p w14:paraId="6714BA44" w14:textId="77777777" w:rsidR="0082005C" w:rsidRPr="0082005C" w:rsidRDefault="0082005C" w:rsidP="0082005C">
      <w:pPr>
        <w:spacing w:after="0" w:line="240" w:lineRule="auto"/>
        <w:jc w:val="both"/>
        <w:rPr>
          <w:rFonts w:ascii="Arial" w:eastAsia="MS Mincho" w:hAnsi="Arial" w:cs="Arial"/>
          <w:bCs/>
          <w:sz w:val="24"/>
          <w:szCs w:val="24"/>
          <w:lang w:eastAsia="en-US"/>
        </w:rPr>
      </w:pPr>
      <w:r w:rsidRPr="0082005C">
        <w:rPr>
          <w:rFonts w:ascii="Arial" w:eastAsia="MS Mincho" w:hAnsi="Arial" w:cs="Arial"/>
          <w:bCs/>
          <w:sz w:val="24"/>
          <w:szCs w:val="24"/>
          <w:lang w:eastAsia="en-US"/>
        </w:rPr>
        <w:t>En als we nu al deze cijfers kennen, we kennen nu de gegevens, we kunnen het nu heel goed bewijzen, zoals u zegt, wordt er dan geen kritische controle van deze onderzoeken uitgevoerd? Of hoe verklaart u dat - deze cijfers - nog steeds gepubliceerd worden?</w:t>
      </w:r>
    </w:p>
    <w:p w14:paraId="213AB678" w14:textId="77777777" w:rsidR="0082005C" w:rsidRPr="0082005C" w:rsidRDefault="0082005C" w:rsidP="0082005C">
      <w:pPr>
        <w:spacing w:after="0" w:line="240" w:lineRule="auto"/>
        <w:jc w:val="both"/>
        <w:rPr>
          <w:rFonts w:ascii="Arial" w:eastAsia="MS Mincho" w:hAnsi="Arial" w:cs="Arial"/>
          <w:bCs/>
          <w:sz w:val="24"/>
          <w:szCs w:val="24"/>
          <w:lang w:eastAsia="en-US"/>
        </w:rPr>
      </w:pPr>
    </w:p>
    <w:p w14:paraId="6476E56B" w14:textId="77777777" w:rsidR="0082005C" w:rsidRPr="0082005C" w:rsidRDefault="0082005C" w:rsidP="0082005C">
      <w:pPr>
        <w:spacing w:after="0" w:line="240" w:lineRule="auto"/>
        <w:jc w:val="both"/>
        <w:rPr>
          <w:rFonts w:ascii="Arial" w:eastAsia="MS Mincho" w:hAnsi="Arial" w:cs="Arial"/>
          <w:b/>
          <w:sz w:val="24"/>
          <w:szCs w:val="24"/>
          <w:lang w:eastAsia="en-US"/>
        </w:rPr>
      </w:pPr>
      <w:r w:rsidRPr="0082005C">
        <w:rPr>
          <w:rFonts w:ascii="Arial" w:eastAsia="MS Mincho" w:hAnsi="Arial" w:cs="Arial"/>
          <w:b/>
          <w:sz w:val="24"/>
          <w:szCs w:val="24"/>
          <w:lang w:eastAsia="en-US"/>
        </w:rPr>
        <w:t xml:space="preserve">Prof. </w:t>
      </w:r>
      <w:proofErr w:type="spellStart"/>
      <w:r w:rsidRPr="0082005C">
        <w:rPr>
          <w:rFonts w:ascii="Arial" w:eastAsia="MS Mincho" w:hAnsi="Arial" w:cs="Arial"/>
          <w:b/>
          <w:sz w:val="24"/>
          <w:szCs w:val="24"/>
          <w:lang w:eastAsia="en-US"/>
        </w:rPr>
        <w:t>Bergholz</w:t>
      </w:r>
      <w:proofErr w:type="spellEnd"/>
    </w:p>
    <w:p w14:paraId="404C332E" w14:textId="77777777" w:rsidR="0082005C" w:rsidRPr="0082005C" w:rsidRDefault="0082005C" w:rsidP="0082005C">
      <w:pPr>
        <w:spacing w:after="0" w:line="240" w:lineRule="auto"/>
        <w:jc w:val="both"/>
        <w:rPr>
          <w:rFonts w:ascii="Arial" w:eastAsia="MS Mincho" w:hAnsi="Arial" w:cs="Arial"/>
          <w:bCs/>
          <w:sz w:val="24"/>
          <w:szCs w:val="24"/>
          <w:lang w:eastAsia="en-US"/>
        </w:rPr>
      </w:pPr>
      <w:r w:rsidRPr="0082005C">
        <w:rPr>
          <w:rFonts w:ascii="Arial" w:eastAsia="MS Mincho" w:hAnsi="Arial" w:cs="Arial"/>
          <w:bCs/>
          <w:sz w:val="24"/>
          <w:szCs w:val="24"/>
          <w:lang w:eastAsia="en-US"/>
        </w:rPr>
        <w:t xml:space="preserve">Ja, en er wordt nog steeds naar verwezen. En bovenal wordt het feit zelfs in de mainstream media verzwegen dat we bijvoorbeeld niet alleen in Duitsland ernstige bijwerkingen hebben. Maar als je gewoon naar de onderzoeken kijkt, waar alle getroffenen worden onderzocht, en ook de Amerikaanse actieve database wordt gebruikt en andere gegevens, moeten we rekening houden met </w:t>
      </w:r>
      <w:r w:rsidRPr="0082005C">
        <w:rPr>
          <w:rFonts w:ascii="Arial" w:eastAsia="MS Mincho" w:hAnsi="Arial" w:cs="Arial"/>
          <w:b/>
          <w:bCs/>
          <w:sz w:val="24"/>
          <w:szCs w:val="24"/>
          <w:lang w:eastAsia="en-US"/>
        </w:rPr>
        <w:t xml:space="preserve">vijf procent van de mensen </w:t>
      </w:r>
      <w:r w:rsidRPr="0082005C">
        <w:rPr>
          <w:rFonts w:ascii="Arial" w:eastAsia="MS Mincho" w:hAnsi="Arial" w:cs="Arial"/>
          <w:bCs/>
          <w:sz w:val="24"/>
          <w:szCs w:val="24"/>
          <w:lang w:eastAsia="en-US"/>
        </w:rPr>
        <w:t>in Duitsland en wereldwijd</w:t>
      </w:r>
      <w:r w:rsidRPr="0082005C">
        <w:rPr>
          <w:rFonts w:ascii="Arial" w:eastAsia="MS Mincho" w:hAnsi="Arial" w:cs="Arial"/>
          <w:b/>
          <w:bCs/>
          <w:sz w:val="24"/>
          <w:szCs w:val="24"/>
          <w:lang w:eastAsia="en-US"/>
        </w:rPr>
        <w:t xml:space="preserve"> die ernstige bijwerkingen hebben</w:t>
      </w:r>
      <w:r w:rsidRPr="0082005C">
        <w:rPr>
          <w:rFonts w:ascii="Arial" w:eastAsia="MS Mincho" w:hAnsi="Arial" w:cs="Arial"/>
          <w:bCs/>
          <w:sz w:val="24"/>
          <w:szCs w:val="24"/>
          <w:lang w:eastAsia="en-US"/>
        </w:rPr>
        <w:t xml:space="preserve">. Vijf procent met betrekking tot Duitsland op een totaal van 60 miljoen, dan hebben we het over </w:t>
      </w:r>
      <w:r w:rsidRPr="0082005C">
        <w:rPr>
          <w:rFonts w:ascii="Arial" w:eastAsia="MS Mincho" w:hAnsi="Arial" w:cs="Arial"/>
          <w:b/>
          <w:bCs/>
          <w:sz w:val="24"/>
          <w:szCs w:val="24"/>
          <w:lang w:eastAsia="en-US"/>
        </w:rPr>
        <w:t>drie miljoen mensen met significante bijwerkinge</w:t>
      </w:r>
      <w:r w:rsidRPr="0082005C">
        <w:rPr>
          <w:rFonts w:ascii="Arial" w:eastAsia="MS Mincho" w:hAnsi="Arial" w:cs="Arial"/>
          <w:bCs/>
          <w:sz w:val="24"/>
          <w:szCs w:val="24"/>
          <w:lang w:eastAsia="en-US"/>
        </w:rPr>
        <w:t xml:space="preserve">n. Dat is nog niet bekend en dat is ook een belangrijke boodschap die ik hier wil meegeven. </w:t>
      </w:r>
    </w:p>
    <w:p w14:paraId="46544879" w14:textId="77777777" w:rsidR="0082005C" w:rsidRPr="0082005C" w:rsidRDefault="0082005C" w:rsidP="0082005C">
      <w:pPr>
        <w:spacing w:after="0" w:line="240" w:lineRule="auto"/>
        <w:jc w:val="both"/>
        <w:rPr>
          <w:rFonts w:ascii="Arial" w:eastAsia="MS Mincho" w:hAnsi="Arial" w:cs="Arial"/>
          <w:bCs/>
          <w:sz w:val="24"/>
          <w:szCs w:val="24"/>
          <w:lang w:eastAsia="en-US"/>
        </w:rPr>
      </w:pPr>
      <w:r w:rsidRPr="0082005C">
        <w:rPr>
          <w:rFonts w:ascii="Arial" w:eastAsia="MS Mincho" w:hAnsi="Arial" w:cs="Arial"/>
          <w:bCs/>
          <w:sz w:val="24"/>
          <w:szCs w:val="24"/>
          <w:lang w:eastAsia="en-US"/>
        </w:rPr>
        <w:t>Dus om nog eens terug te komen op de vraag, ik heb hem niet echt beantwoord. Ja, ik denk dat het echt te verwachten is dat er nu een kritische controle op deze uitspraken komt, het liefst natuurlijk van de auteurs, dat de cijfers - zoveel miljoenen gered - gewoon fout moeten zijn en dat aan de andere kant het aantal mensen dat zeer waarschijnlijk is gestorven in verband met deze vaccinaties, gestorven aan de vaccinatie, wereldwijd vele miljoenen is. Dus dan kun je je afvragen, ja, hoe kan het dat de auteurs dit niet kritisch onderzoeken? Je zou op de gedachte kunnen komen, tja, de auteurs werken voor instellingen die ondersteund worden door de Bill &amp; Melinda Gates Foundation en de GAVI organisatie met vele miljoenen en dan zijn er natuurlijk belangenconflicten.</w:t>
      </w:r>
    </w:p>
    <w:p w14:paraId="2A6D1EDA" w14:textId="77777777" w:rsidR="0082005C" w:rsidRPr="0082005C" w:rsidRDefault="0082005C" w:rsidP="0082005C">
      <w:pPr>
        <w:spacing w:after="0" w:line="240" w:lineRule="auto"/>
        <w:jc w:val="both"/>
        <w:rPr>
          <w:rFonts w:ascii="Arial" w:eastAsia="MS Mincho" w:hAnsi="Arial" w:cs="Arial"/>
          <w:bCs/>
          <w:sz w:val="24"/>
          <w:szCs w:val="24"/>
          <w:lang w:eastAsia="en-US"/>
        </w:rPr>
      </w:pPr>
    </w:p>
    <w:p w14:paraId="37456351" w14:textId="77777777" w:rsidR="0082005C" w:rsidRPr="0082005C" w:rsidRDefault="0082005C" w:rsidP="0082005C">
      <w:pPr>
        <w:spacing w:after="0" w:line="240" w:lineRule="auto"/>
        <w:jc w:val="both"/>
        <w:rPr>
          <w:rFonts w:ascii="Arial" w:eastAsia="MS Mincho" w:hAnsi="Arial" w:cs="Arial"/>
          <w:b/>
          <w:sz w:val="24"/>
          <w:szCs w:val="24"/>
          <w:lang w:eastAsia="en-US"/>
        </w:rPr>
      </w:pPr>
      <w:r w:rsidRPr="0082005C">
        <w:rPr>
          <w:rFonts w:ascii="Arial" w:eastAsia="MS Mincho" w:hAnsi="Arial" w:cs="Arial"/>
          <w:b/>
          <w:sz w:val="24"/>
          <w:szCs w:val="24"/>
          <w:lang w:eastAsia="en-US"/>
        </w:rPr>
        <w:t>Presentator</w:t>
      </w:r>
    </w:p>
    <w:p w14:paraId="7BFFF742" w14:textId="77777777" w:rsidR="0082005C" w:rsidRPr="0082005C" w:rsidRDefault="0082005C" w:rsidP="0082005C">
      <w:pPr>
        <w:spacing w:after="0" w:line="240" w:lineRule="auto"/>
        <w:jc w:val="both"/>
        <w:rPr>
          <w:rFonts w:ascii="Arial" w:eastAsia="MS Mincho" w:hAnsi="Arial" w:cs="Arial"/>
          <w:bCs/>
          <w:sz w:val="24"/>
          <w:szCs w:val="24"/>
          <w:lang w:eastAsia="en-US"/>
        </w:rPr>
      </w:pPr>
      <w:r w:rsidRPr="0082005C">
        <w:rPr>
          <w:rFonts w:ascii="Arial" w:eastAsia="MS Mincho" w:hAnsi="Arial" w:cs="Arial"/>
          <w:bCs/>
          <w:sz w:val="24"/>
          <w:szCs w:val="24"/>
          <w:lang w:eastAsia="en-US"/>
        </w:rPr>
        <w:t xml:space="preserve">Het is dan ook niet verwonderlijk dat deze cijfers niet worden gecorrigeerd. Mijnheer professor </w:t>
      </w:r>
      <w:proofErr w:type="spellStart"/>
      <w:r w:rsidRPr="0082005C">
        <w:rPr>
          <w:rFonts w:ascii="Arial" w:eastAsia="MS Mincho" w:hAnsi="Arial" w:cs="Arial"/>
          <w:bCs/>
          <w:sz w:val="24"/>
          <w:szCs w:val="24"/>
          <w:lang w:eastAsia="en-US"/>
        </w:rPr>
        <w:t>Bergholz</w:t>
      </w:r>
      <w:proofErr w:type="spellEnd"/>
      <w:r w:rsidRPr="0082005C">
        <w:rPr>
          <w:rFonts w:ascii="Arial" w:eastAsia="MS Mincho" w:hAnsi="Arial" w:cs="Arial"/>
          <w:bCs/>
          <w:sz w:val="24"/>
          <w:szCs w:val="24"/>
          <w:lang w:eastAsia="en-US"/>
        </w:rPr>
        <w:t>, hartelijk dank voor uw heldere en duidelijke analyse en ik neem afscheid van u.</w:t>
      </w:r>
    </w:p>
    <w:p w14:paraId="25BDA134" w14:textId="77777777" w:rsidR="0082005C" w:rsidRPr="0082005C" w:rsidRDefault="0082005C" w:rsidP="0082005C">
      <w:pPr>
        <w:spacing w:after="0" w:line="240" w:lineRule="auto"/>
        <w:jc w:val="both"/>
        <w:rPr>
          <w:rFonts w:ascii="Arial" w:eastAsia="MS Mincho" w:hAnsi="Arial" w:cs="Arial"/>
          <w:bCs/>
          <w:sz w:val="24"/>
          <w:szCs w:val="24"/>
          <w:lang w:eastAsia="en-US"/>
        </w:rPr>
      </w:pPr>
    </w:p>
    <w:p w14:paraId="76DE160A" w14:textId="77777777" w:rsidR="0082005C" w:rsidRPr="0082005C" w:rsidRDefault="0082005C" w:rsidP="0082005C">
      <w:pPr>
        <w:spacing w:after="0" w:line="240" w:lineRule="auto"/>
        <w:jc w:val="both"/>
        <w:rPr>
          <w:rFonts w:ascii="Arial" w:eastAsia="MS Mincho" w:hAnsi="Arial" w:cs="Arial"/>
          <w:b/>
          <w:sz w:val="24"/>
          <w:szCs w:val="24"/>
          <w:lang w:eastAsia="en-US"/>
        </w:rPr>
      </w:pPr>
      <w:r w:rsidRPr="0082005C">
        <w:rPr>
          <w:rFonts w:ascii="Arial" w:eastAsia="MS Mincho" w:hAnsi="Arial" w:cs="Arial"/>
          <w:b/>
          <w:sz w:val="24"/>
          <w:szCs w:val="24"/>
          <w:lang w:eastAsia="en-US"/>
        </w:rPr>
        <w:t xml:space="preserve">Conclusie: </w:t>
      </w:r>
    </w:p>
    <w:p w14:paraId="410068C8" w14:textId="77777777" w:rsidR="0082005C" w:rsidRPr="0082005C" w:rsidRDefault="0082005C" w:rsidP="0082005C">
      <w:pPr>
        <w:spacing w:after="0" w:line="240" w:lineRule="auto"/>
        <w:jc w:val="both"/>
        <w:rPr>
          <w:rFonts w:ascii="Arial" w:eastAsia="MS Mincho" w:hAnsi="Arial" w:cs="Arial"/>
          <w:b/>
          <w:sz w:val="24"/>
          <w:szCs w:val="24"/>
          <w:lang w:eastAsia="en-US"/>
        </w:rPr>
      </w:pPr>
      <w:r w:rsidRPr="0082005C">
        <w:rPr>
          <w:rFonts w:ascii="Arial" w:eastAsia="MS Mincho" w:hAnsi="Arial" w:cs="Arial"/>
          <w:bCs/>
          <w:sz w:val="24"/>
          <w:szCs w:val="24"/>
          <w:lang w:eastAsia="en-US"/>
        </w:rPr>
        <w:t xml:space="preserve">Vormen deze onderzoeken en de bijbehorende verklaring van minister van Volksgezondheid Karl Lauterbach en anderen dat corona-vaccinaties wereldwijd het leven van veel miljoenen mensen hebben gered, niet </w:t>
      </w:r>
      <w:r w:rsidRPr="0082005C">
        <w:rPr>
          <w:rFonts w:ascii="Arial" w:eastAsia="MS Mincho" w:hAnsi="Arial" w:cs="Arial"/>
          <w:b/>
          <w:sz w:val="24"/>
          <w:szCs w:val="24"/>
          <w:lang w:eastAsia="en-US"/>
        </w:rPr>
        <w:t xml:space="preserve">een strafbaar feit van arglistige misleiding van de bevolking, zelfs grove nalatigheid of opzettelijke lichamelijke schade </w:t>
      </w:r>
      <w:r w:rsidRPr="0082005C">
        <w:rPr>
          <w:rFonts w:ascii="Arial" w:eastAsia="MS Mincho" w:hAnsi="Arial" w:cs="Arial"/>
          <w:bCs/>
          <w:sz w:val="24"/>
          <w:szCs w:val="24"/>
          <w:lang w:eastAsia="en-US"/>
        </w:rPr>
        <w:t>aan vele miljoenen mensen</w:t>
      </w:r>
      <w:r w:rsidRPr="0082005C">
        <w:rPr>
          <w:rFonts w:ascii="Arial" w:eastAsia="MS Mincho" w:hAnsi="Arial" w:cs="Arial"/>
          <w:b/>
          <w:sz w:val="24"/>
          <w:szCs w:val="24"/>
          <w:lang w:eastAsia="en-US"/>
        </w:rPr>
        <w:t>?</w:t>
      </w:r>
    </w:p>
    <w:p w14:paraId="47C090E8" w14:textId="77777777" w:rsidR="0082005C" w:rsidRPr="0082005C" w:rsidRDefault="0082005C" w:rsidP="0082005C">
      <w:pPr>
        <w:spacing w:after="0" w:line="240" w:lineRule="auto"/>
        <w:jc w:val="both"/>
        <w:rPr>
          <w:rFonts w:ascii="Arial" w:eastAsia="MS Mincho" w:hAnsi="Arial" w:cs="Arial"/>
          <w:bCs/>
          <w:sz w:val="24"/>
          <w:szCs w:val="24"/>
          <w:lang w:eastAsia="en-US"/>
        </w:rPr>
      </w:pPr>
    </w:p>
    <w:p w14:paraId="4183DC5D" w14:textId="77777777" w:rsidR="0082005C" w:rsidRPr="0082005C" w:rsidRDefault="0082005C" w:rsidP="0082005C">
      <w:pPr>
        <w:spacing w:after="0" w:line="240" w:lineRule="auto"/>
        <w:jc w:val="both"/>
        <w:rPr>
          <w:rFonts w:ascii="Arial" w:eastAsia="MS Mincho" w:hAnsi="Arial" w:cs="Arial"/>
          <w:bCs/>
          <w:sz w:val="24"/>
          <w:szCs w:val="24"/>
          <w:lang w:eastAsia="en-US"/>
        </w:rPr>
      </w:pPr>
      <w:r w:rsidRPr="0082005C">
        <w:rPr>
          <w:rFonts w:ascii="Arial" w:eastAsia="MS Mincho" w:hAnsi="Arial" w:cs="Arial"/>
          <w:bCs/>
          <w:sz w:val="24"/>
          <w:szCs w:val="24"/>
          <w:lang w:eastAsia="en-US"/>
        </w:rPr>
        <w:t xml:space="preserve">Moeten deze onwetenschappelijke feiten niet onmiddellijk volledig worden opgehelderd door </w:t>
      </w:r>
      <w:r w:rsidRPr="0082005C">
        <w:rPr>
          <w:rFonts w:ascii="Arial" w:eastAsia="MS Mincho" w:hAnsi="Arial" w:cs="Arial"/>
          <w:b/>
          <w:bCs/>
          <w:sz w:val="24"/>
          <w:szCs w:val="24"/>
          <w:lang w:eastAsia="en-US"/>
        </w:rPr>
        <w:t>onafhankelijke rechtbanken</w:t>
      </w:r>
      <w:r w:rsidRPr="0082005C">
        <w:rPr>
          <w:rFonts w:ascii="Arial" w:eastAsia="MS Mincho" w:hAnsi="Arial" w:cs="Arial"/>
          <w:bCs/>
          <w:sz w:val="24"/>
          <w:szCs w:val="24"/>
          <w:lang w:eastAsia="en-US"/>
        </w:rPr>
        <w:t xml:space="preserve">? En moeten de autoriteiten van de uitvoerende macht er niet voor zorgen dat noch minister van Volksgezondheid Lauterbach noch andere beleidsmakers dergelijke </w:t>
      </w:r>
      <w:r w:rsidRPr="0082005C">
        <w:rPr>
          <w:rFonts w:ascii="Arial" w:eastAsia="MS Mincho" w:hAnsi="Arial" w:cs="Arial"/>
          <w:b/>
          <w:bCs/>
          <w:sz w:val="24"/>
          <w:szCs w:val="24"/>
          <w:lang w:eastAsia="en-US"/>
        </w:rPr>
        <w:t>misleidende</w:t>
      </w:r>
      <w:r w:rsidRPr="0082005C">
        <w:rPr>
          <w:rFonts w:ascii="Arial" w:eastAsia="MS Mincho" w:hAnsi="Arial" w:cs="Arial"/>
          <w:bCs/>
          <w:sz w:val="24"/>
          <w:szCs w:val="24"/>
          <w:lang w:eastAsia="en-US"/>
        </w:rPr>
        <w:t xml:space="preserve"> </w:t>
      </w:r>
      <w:r w:rsidRPr="0082005C">
        <w:rPr>
          <w:rFonts w:ascii="Arial" w:eastAsia="MS Mincho" w:hAnsi="Arial" w:cs="Arial"/>
          <w:b/>
          <w:bCs/>
          <w:sz w:val="24"/>
          <w:szCs w:val="24"/>
          <w:lang w:eastAsia="en-US"/>
        </w:rPr>
        <w:t>verklaringen</w:t>
      </w:r>
      <w:r w:rsidRPr="0082005C">
        <w:rPr>
          <w:rFonts w:ascii="Arial" w:eastAsia="MS Mincho" w:hAnsi="Arial" w:cs="Arial"/>
          <w:bCs/>
          <w:sz w:val="24"/>
          <w:szCs w:val="24"/>
          <w:lang w:eastAsia="en-US"/>
        </w:rPr>
        <w:t xml:space="preserve"> blijven verspreiden?</w:t>
      </w:r>
    </w:p>
    <w:p w14:paraId="7AA9AB95" w14:textId="77777777" w:rsidR="0082005C" w:rsidRPr="0082005C" w:rsidRDefault="0082005C" w:rsidP="0082005C">
      <w:pPr>
        <w:spacing w:after="0" w:line="240" w:lineRule="auto"/>
        <w:jc w:val="both"/>
        <w:rPr>
          <w:rFonts w:ascii="Arial" w:eastAsia="MS Mincho" w:hAnsi="Arial" w:cs="Arial"/>
          <w:bCs/>
          <w:sz w:val="24"/>
          <w:szCs w:val="24"/>
          <w:lang w:eastAsia="en-US"/>
        </w:rPr>
      </w:pPr>
    </w:p>
    <w:p w14:paraId="5A285E20" w14:textId="77777777" w:rsidR="0082005C" w:rsidRPr="0082005C" w:rsidRDefault="0082005C" w:rsidP="0082005C">
      <w:pPr>
        <w:spacing w:after="0" w:line="240" w:lineRule="auto"/>
        <w:jc w:val="both"/>
        <w:rPr>
          <w:rFonts w:ascii="Arial" w:eastAsia="MS Mincho" w:hAnsi="Arial" w:cs="Arial"/>
          <w:bCs/>
          <w:sz w:val="24"/>
          <w:szCs w:val="24"/>
          <w:lang w:eastAsia="en-US"/>
        </w:rPr>
      </w:pPr>
      <w:r w:rsidRPr="0082005C">
        <w:rPr>
          <w:rFonts w:ascii="Arial" w:eastAsia="MS Mincho" w:hAnsi="Arial" w:cs="Arial"/>
          <w:bCs/>
          <w:sz w:val="24"/>
          <w:szCs w:val="24"/>
          <w:lang w:eastAsia="en-US"/>
        </w:rPr>
        <w:t xml:space="preserve">1: </w:t>
      </w:r>
      <w:r w:rsidRPr="0082005C">
        <w:rPr>
          <w:rFonts w:ascii="Arial" w:eastAsia="MS Mincho" w:hAnsi="Arial" w:cs="Arial"/>
          <w:sz w:val="24"/>
          <w:szCs w:val="24"/>
          <w:lang w:eastAsia="en-US"/>
        </w:rPr>
        <w:t>Ferguson voorspelde miljoenen doden door de Mexicaanse griep</w:t>
      </w:r>
    </w:p>
    <w:p w14:paraId="59AFDA26" w14:textId="77777777" w:rsidR="0082005C" w:rsidRPr="0082005C" w:rsidRDefault="0082005C" w:rsidP="0082005C">
      <w:pPr>
        <w:spacing w:after="0" w:line="240" w:lineRule="auto"/>
        <w:jc w:val="both"/>
        <w:rPr>
          <w:rFonts w:ascii="Arial" w:eastAsia="MS Mincho" w:hAnsi="Arial" w:cs="Arial"/>
          <w:bCs/>
          <w:sz w:val="24"/>
          <w:szCs w:val="24"/>
          <w:lang w:eastAsia="en-US"/>
        </w:rPr>
      </w:pPr>
      <w:r w:rsidRPr="0082005C">
        <w:rPr>
          <w:rFonts w:ascii="Arial" w:eastAsia="MS Mincho" w:hAnsi="Arial" w:cs="Arial"/>
          <w:bCs/>
          <w:sz w:val="24"/>
          <w:szCs w:val="24"/>
          <w:lang w:eastAsia="en-US"/>
        </w:rPr>
        <w:t>2: Uitleg: als je "vuilnis" erin stopt, komt er "vuilnis" uit.</w:t>
      </w:r>
    </w:p>
    <w:p w14:paraId="4A50CC8E" w14:textId="77777777" w:rsidR="0082005C" w:rsidRPr="0082005C" w:rsidRDefault="0082005C" w:rsidP="0082005C">
      <w:pPr>
        <w:spacing w:after="0" w:line="240" w:lineRule="auto"/>
        <w:jc w:val="both"/>
        <w:rPr>
          <w:rFonts w:ascii="Arial" w:eastAsia="MS Mincho" w:hAnsi="Arial" w:cs="Arial"/>
          <w:bCs/>
          <w:sz w:val="24"/>
          <w:szCs w:val="24"/>
          <w:lang w:eastAsia="en-US"/>
        </w:rPr>
      </w:pPr>
    </w:p>
    <w:p w14:paraId="18C43AE1" w14:textId="77777777" w:rsidR="0082005C" w:rsidRPr="0082005C" w:rsidRDefault="0082005C" w:rsidP="0082005C">
      <w:pPr>
        <w:spacing w:after="0" w:line="240" w:lineRule="auto"/>
        <w:jc w:val="both"/>
        <w:rPr>
          <w:rFonts w:ascii="Arial" w:eastAsia="MS Mincho" w:hAnsi="Arial" w:cs="Arial"/>
          <w:bCs/>
          <w:sz w:val="24"/>
          <w:szCs w:val="24"/>
          <w:lang w:eastAsia="en-US"/>
        </w:rPr>
      </w:pPr>
    </w:p>
    <w:p w14:paraId="5C4E1DE3" w14:textId="77777777" w:rsidR="00F67ED1" w:rsidRPr="0082005C" w:rsidRDefault="00F67ED1" w:rsidP="00F67ED1">
      <w:pPr>
        <w:spacing w:after="160"/>
        <w:rPr>
          <w:rStyle w:val="edit"/>
          <w:rFonts w:ascii="Arial" w:hAnsi="Arial" w:cs="Arial"/>
          <w:b/>
          <w:color w:val="000000"/>
          <w:sz w:val="18"/>
          <w:szCs w:val="18"/>
          <w:lang w:val="de-DE"/>
        </w:rPr>
      </w:pPr>
      <w:proofErr w:type="spellStart"/>
      <w:r w:rsidRPr="0082005C">
        <w:rPr>
          <w:rStyle w:val="edit"/>
          <w:rFonts w:ascii="Arial" w:hAnsi="Arial" w:cs="Arial"/>
          <w:b/>
          <w:color w:val="000000"/>
          <w:sz w:val="18"/>
          <w:szCs w:val="18"/>
          <w:lang w:val="de-DE"/>
        </w:rPr>
        <w:t>door</w:t>
      </w:r>
      <w:proofErr w:type="spellEnd"/>
      <w:r w:rsidRPr="0082005C">
        <w:rPr>
          <w:rStyle w:val="edit"/>
          <w:rFonts w:ascii="Arial" w:hAnsi="Arial" w:cs="Arial"/>
          <w:b/>
          <w:color w:val="000000"/>
          <w:sz w:val="18"/>
          <w:szCs w:val="18"/>
          <w:lang w:val="de-DE"/>
        </w:rPr>
        <w:t xml:space="preserve"> </w:t>
      </w:r>
      <w:proofErr w:type="spellStart"/>
      <w:r w:rsidRPr="0082005C">
        <w:rPr>
          <w:rStyle w:val="edit"/>
          <w:rFonts w:ascii="Arial" w:hAnsi="Arial" w:cs="Arial"/>
          <w:b/>
          <w:color w:val="000000"/>
          <w:sz w:val="18"/>
          <w:szCs w:val="18"/>
          <w:lang w:val="de-DE"/>
        </w:rPr>
        <w:t>ts</w:t>
      </w:r>
      <w:proofErr w:type="spellEnd"/>
      <w:r w:rsidRPr="0082005C">
        <w:rPr>
          <w:rStyle w:val="edit"/>
          <w:rFonts w:ascii="Arial" w:hAnsi="Arial" w:cs="Arial"/>
          <w:b/>
          <w:color w:val="000000"/>
          <w:sz w:val="18"/>
          <w:szCs w:val="18"/>
          <w:lang w:val="de-DE"/>
        </w:rPr>
        <w:t>.</w:t>
      </w:r>
    </w:p>
    <w:p w14:paraId="3BDD71DF" w14:textId="77777777" w:rsidR="00F202F1" w:rsidRPr="0082005C"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82005C">
        <w:rPr>
          <w:rStyle w:val="edit"/>
          <w:rFonts w:ascii="Arial" w:hAnsi="Arial" w:cs="Arial"/>
          <w:b/>
          <w:color w:val="000000"/>
          <w:szCs w:val="18"/>
          <w:lang w:val="de-DE"/>
        </w:rPr>
        <w:t>Bronnen:</w:t>
      </w:r>
    </w:p>
    <w:p w14:paraId="39663AC6" w14:textId="77777777" w:rsidR="00F202F1" w:rsidRPr="0082005C" w:rsidRDefault="00F202F1" w:rsidP="00C534E6">
      <w:pPr>
        <w:spacing w:after="160"/>
        <w:rPr>
          <w:rStyle w:val="edit"/>
          <w:rFonts w:ascii="Arial" w:hAnsi="Arial" w:cs="Arial"/>
          <w:color w:val="000000"/>
          <w:szCs w:val="18"/>
          <w:lang w:val="en-US"/>
        </w:rPr>
      </w:pPr>
      <w:r w:rsidRPr="0082005C">
        <w:rPr>
          <w:lang w:val="de-DE"/>
        </w:rPr>
        <w:t>Schlagzeilen zu „Millionen gerettet durch Impfung“</w:t>
      </w:r>
      <w:r w:rsidR="00000000" w:rsidRPr="0082005C">
        <w:rPr>
          <w:lang w:val="de-DE"/>
        </w:rPr>
        <w:br/>
      </w:r>
      <w:r w:rsidRPr="0082005C">
        <w:rPr>
          <w:lang w:val="de-DE"/>
        </w:rPr>
        <w:t>(</w:t>
      </w:r>
      <w:proofErr w:type="spellStart"/>
      <w:r w:rsidRPr="0082005C">
        <w:rPr>
          <w:lang w:val="de-DE"/>
        </w:rPr>
        <w:t>Vette</w:t>
      </w:r>
      <w:proofErr w:type="spellEnd"/>
      <w:r w:rsidRPr="0082005C">
        <w:rPr>
          <w:lang w:val="de-DE"/>
        </w:rPr>
        <w:t xml:space="preserve"> </w:t>
      </w:r>
      <w:proofErr w:type="spellStart"/>
      <w:r w:rsidRPr="0082005C">
        <w:rPr>
          <w:lang w:val="de-DE"/>
        </w:rPr>
        <w:t>krantenkoppen</w:t>
      </w:r>
      <w:proofErr w:type="spellEnd"/>
      <w:r w:rsidRPr="0082005C">
        <w:rPr>
          <w:lang w:val="de-DE"/>
        </w:rPr>
        <w:t xml:space="preserve"> </w:t>
      </w:r>
      <w:proofErr w:type="spellStart"/>
      <w:r w:rsidRPr="0082005C">
        <w:rPr>
          <w:lang w:val="de-DE"/>
        </w:rPr>
        <w:t>over</w:t>
      </w:r>
      <w:proofErr w:type="spellEnd"/>
      <w:r w:rsidRPr="0082005C">
        <w:rPr>
          <w:lang w:val="de-DE"/>
        </w:rPr>
        <w:t xml:space="preserve"> „</w:t>
      </w:r>
      <w:proofErr w:type="spellStart"/>
      <w:r w:rsidRPr="0082005C">
        <w:rPr>
          <w:lang w:val="de-DE"/>
        </w:rPr>
        <w:t>miljoenen</w:t>
      </w:r>
      <w:proofErr w:type="spellEnd"/>
      <w:r w:rsidRPr="0082005C">
        <w:rPr>
          <w:lang w:val="de-DE"/>
        </w:rPr>
        <w:t xml:space="preserve"> </w:t>
      </w:r>
      <w:proofErr w:type="spellStart"/>
      <w:r w:rsidRPr="0082005C">
        <w:rPr>
          <w:lang w:val="de-DE"/>
        </w:rPr>
        <w:t>gered</w:t>
      </w:r>
      <w:proofErr w:type="spellEnd"/>
      <w:r w:rsidRPr="0082005C">
        <w:rPr>
          <w:lang w:val="de-DE"/>
        </w:rPr>
        <w:t xml:space="preserve"> </w:t>
      </w:r>
      <w:proofErr w:type="spellStart"/>
      <w:r w:rsidRPr="0082005C">
        <w:rPr>
          <w:lang w:val="de-DE"/>
        </w:rPr>
        <w:t>door</w:t>
      </w:r>
      <w:proofErr w:type="spellEnd"/>
      <w:r w:rsidRPr="0082005C">
        <w:rPr>
          <w:lang w:val="de-DE"/>
        </w:rPr>
        <w:t xml:space="preserve"> </w:t>
      </w:r>
      <w:proofErr w:type="spellStart"/>
      <w:r w:rsidRPr="0082005C">
        <w:rPr>
          <w:lang w:val="de-DE"/>
        </w:rPr>
        <w:t>vaccinatie</w:t>
      </w:r>
      <w:proofErr w:type="spellEnd"/>
      <w:r w:rsidRPr="0082005C">
        <w:rPr>
          <w:lang w:val="de-DE"/>
        </w:rPr>
        <w:t>“)</w:t>
      </w:r>
      <w:r w:rsidR="00000000" w:rsidRPr="0082005C">
        <w:rPr>
          <w:lang w:val="de-DE"/>
        </w:rPr>
        <w:br/>
      </w:r>
      <w:r w:rsidR="00000000" w:rsidRPr="0082005C">
        <w:rPr>
          <w:lang w:val="de-DE"/>
        </w:rPr>
        <w:br/>
      </w:r>
      <w:hyperlink r:id="rId13" w:history="1">
        <w:r w:rsidRPr="0082005C">
          <w:rPr>
            <w:rStyle w:val="Hyperlink"/>
            <w:sz w:val="18"/>
            <w:lang w:val="de-DE"/>
          </w:rPr>
          <w:t>https://www.doccheck.com/de/detail/articles/39133-covid-impfung-so-viele-leben-hat-sie-gerettet</w:t>
        </w:r>
      </w:hyperlink>
      <w:r w:rsidR="00000000" w:rsidRPr="0082005C">
        <w:rPr>
          <w:lang w:val="de-DE"/>
        </w:rPr>
        <w:br/>
      </w:r>
      <w:r w:rsidR="00000000" w:rsidRPr="0082005C">
        <w:rPr>
          <w:lang w:val="de-DE"/>
        </w:rPr>
        <w:br/>
      </w:r>
      <w:hyperlink r:id="rId14" w:history="1">
        <w:r w:rsidRPr="0082005C">
          <w:rPr>
            <w:rStyle w:val="Hyperlink"/>
            <w:sz w:val="18"/>
            <w:lang w:val="de-DE"/>
          </w:rPr>
          <w:t>https://www.welt.de/wissenschaft/article244845320/Corona-Impfstoff-rettete-laut-WHO-in-Europa-mehr-als-eine-Million-Leben.html</w:t>
        </w:r>
      </w:hyperlink>
      <w:r w:rsidR="00000000" w:rsidRPr="0082005C">
        <w:rPr>
          <w:lang w:val="de-DE"/>
        </w:rPr>
        <w:br/>
      </w:r>
      <w:r w:rsidR="00000000" w:rsidRPr="0082005C">
        <w:rPr>
          <w:lang w:val="de-DE"/>
        </w:rPr>
        <w:br/>
      </w:r>
      <w:hyperlink r:id="rId15" w:history="1">
        <w:r w:rsidRPr="0082005C">
          <w:rPr>
            <w:rStyle w:val="Hyperlink"/>
            <w:sz w:val="18"/>
            <w:lang w:val="de-DE"/>
          </w:rPr>
          <w:t>https://www.merkur.de/welt/coronavirus-studie-impfung-rettung-20-millionen-menschenleben-who-91630436.html</w:t>
        </w:r>
      </w:hyperlink>
      <w:r w:rsidR="00000000" w:rsidRPr="0082005C">
        <w:rPr>
          <w:lang w:val="de-DE"/>
        </w:rPr>
        <w:br/>
      </w:r>
      <w:r w:rsidR="00000000" w:rsidRPr="0082005C">
        <w:rPr>
          <w:lang w:val="de-DE"/>
        </w:rPr>
        <w:br/>
      </w:r>
      <w:hyperlink r:id="rId16" w:history="1">
        <w:r w:rsidRPr="0082005C">
          <w:rPr>
            <w:rStyle w:val="Hyperlink"/>
            <w:sz w:val="18"/>
            <w:lang w:val="de-DE"/>
          </w:rPr>
          <w:t>https://twitter.com/Karl_Lauterbach/status/1546171840829194243</w:t>
        </w:r>
      </w:hyperlink>
      <w:r w:rsidR="00000000" w:rsidRPr="0082005C">
        <w:rPr>
          <w:lang w:val="de-DE"/>
        </w:rPr>
        <w:br/>
      </w:r>
      <w:r w:rsidR="00000000" w:rsidRPr="0082005C">
        <w:rPr>
          <w:lang w:val="de-DE"/>
        </w:rPr>
        <w:br/>
      </w:r>
      <w:r w:rsidRPr="0082005C">
        <w:rPr>
          <w:lang w:val="de-DE"/>
        </w:rPr>
        <w:t>Studien zu „Millionen gerettet durch Corona-Impfungen“</w:t>
      </w:r>
      <w:r w:rsidR="00000000" w:rsidRPr="0082005C">
        <w:rPr>
          <w:lang w:val="de-DE"/>
        </w:rPr>
        <w:br/>
      </w:r>
      <w:r w:rsidRPr="0082005C">
        <w:rPr>
          <w:lang w:val="de-DE"/>
        </w:rPr>
        <w:t xml:space="preserve">( Studies </w:t>
      </w:r>
      <w:proofErr w:type="spellStart"/>
      <w:r w:rsidRPr="0082005C">
        <w:rPr>
          <w:lang w:val="de-DE"/>
        </w:rPr>
        <w:t>bij</w:t>
      </w:r>
      <w:proofErr w:type="spellEnd"/>
      <w:r w:rsidRPr="0082005C">
        <w:rPr>
          <w:lang w:val="de-DE"/>
        </w:rPr>
        <w:t xml:space="preserve"> „</w:t>
      </w:r>
      <w:proofErr w:type="spellStart"/>
      <w:r w:rsidRPr="0082005C">
        <w:rPr>
          <w:lang w:val="de-DE"/>
        </w:rPr>
        <w:t>miljoenen</w:t>
      </w:r>
      <w:proofErr w:type="spellEnd"/>
      <w:r w:rsidRPr="0082005C">
        <w:rPr>
          <w:lang w:val="de-DE"/>
        </w:rPr>
        <w:t xml:space="preserve"> </w:t>
      </w:r>
      <w:proofErr w:type="spellStart"/>
      <w:r w:rsidRPr="0082005C">
        <w:rPr>
          <w:lang w:val="de-DE"/>
        </w:rPr>
        <w:t>zijn</w:t>
      </w:r>
      <w:proofErr w:type="spellEnd"/>
      <w:r w:rsidRPr="0082005C">
        <w:rPr>
          <w:lang w:val="de-DE"/>
        </w:rPr>
        <w:t xml:space="preserve"> </w:t>
      </w:r>
      <w:proofErr w:type="spellStart"/>
      <w:r w:rsidRPr="0082005C">
        <w:rPr>
          <w:lang w:val="de-DE"/>
        </w:rPr>
        <w:t>gered</w:t>
      </w:r>
      <w:proofErr w:type="spellEnd"/>
      <w:r w:rsidRPr="0082005C">
        <w:rPr>
          <w:lang w:val="de-DE"/>
        </w:rPr>
        <w:t xml:space="preserve"> </w:t>
      </w:r>
      <w:proofErr w:type="spellStart"/>
      <w:r w:rsidRPr="0082005C">
        <w:rPr>
          <w:lang w:val="de-DE"/>
        </w:rPr>
        <w:t>door</w:t>
      </w:r>
      <w:proofErr w:type="spellEnd"/>
      <w:r w:rsidRPr="0082005C">
        <w:rPr>
          <w:lang w:val="de-DE"/>
        </w:rPr>
        <w:t xml:space="preserve"> </w:t>
      </w:r>
      <w:proofErr w:type="spellStart"/>
      <w:r w:rsidRPr="0082005C">
        <w:rPr>
          <w:lang w:val="de-DE"/>
        </w:rPr>
        <w:t>vaccinaties</w:t>
      </w:r>
      <w:proofErr w:type="spellEnd"/>
      <w:r w:rsidRPr="0082005C">
        <w:rPr>
          <w:lang w:val="de-DE"/>
        </w:rPr>
        <w:t>“)</w:t>
      </w:r>
      <w:r w:rsidR="00000000" w:rsidRPr="0082005C">
        <w:rPr>
          <w:lang w:val="de-DE"/>
        </w:rPr>
        <w:br/>
      </w:r>
      <w:r w:rsidR="00000000" w:rsidRPr="0082005C">
        <w:rPr>
          <w:lang w:val="de-DE"/>
        </w:rPr>
        <w:br/>
      </w:r>
      <w:r w:rsidRPr="0082005C">
        <w:rPr>
          <w:lang w:val="de-DE"/>
        </w:rPr>
        <w:t xml:space="preserve">Imperial College: </w:t>
      </w:r>
      <w:r w:rsidR="00000000" w:rsidRPr="0082005C">
        <w:rPr>
          <w:lang w:val="de-DE"/>
        </w:rPr>
        <w:br/>
      </w:r>
      <w:hyperlink r:id="rId17" w:history="1">
        <w:r w:rsidRPr="0082005C">
          <w:rPr>
            <w:rStyle w:val="Hyperlink"/>
            <w:sz w:val="18"/>
            <w:lang w:val="de-DE"/>
          </w:rPr>
          <w:t>https://www.thelancet.com/journals/laninf/article/PIIS1473-3099(22)00320-6/fulltext</w:t>
        </w:r>
      </w:hyperlink>
      <w:r w:rsidR="00000000" w:rsidRPr="0082005C">
        <w:rPr>
          <w:lang w:val="de-DE"/>
        </w:rPr>
        <w:br/>
      </w:r>
      <w:r w:rsidR="00000000" w:rsidRPr="0082005C">
        <w:rPr>
          <w:lang w:val="de-DE"/>
        </w:rPr>
        <w:br/>
      </w:r>
      <w:r w:rsidRPr="0082005C">
        <w:rPr>
          <w:lang w:val="de-DE"/>
        </w:rPr>
        <w:t>WHO:</w:t>
      </w:r>
      <w:r w:rsidR="00000000" w:rsidRPr="0082005C">
        <w:rPr>
          <w:lang w:val="de-DE"/>
        </w:rPr>
        <w:br/>
      </w:r>
      <w:hyperlink r:id="rId18" w:history="1">
        <w:r w:rsidRPr="0082005C">
          <w:rPr>
            <w:rStyle w:val="Hyperlink"/>
            <w:sz w:val="18"/>
            <w:lang w:val="de-DE"/>
          </w:rPr>
          <w:t>https://www.eurekalert.org/news-releases/986127</w:t>
        </w:r>
      </w:hyperlink>
      <w:r w:rsidR="00000000" w:rsidRPr="0082005C">
        <w:rPr>
          <w:lang w:val="de-DE"/>
        </w:rPr>
        <w:br/>
      </w:r>
      <w:hyperlink r:id="rId19" w:history="1">
        <w:r w:rsidRPr="0082005C">
          <w:rPr>
            <w:rStyle w:val="Hyperlink"/>
            <w:sz w:val="18"/>
            <w:lang w:val="de-DE"/>
          </w:rPr>
          <w:t>https://drive.google.com/file/d/18Q58-zOcz2Z_BZX4YwJ19oekSqwAkk24/view</w:t>
        </w:r>
      </w:hyperlink>
      <w:r w:rsidR="00000000" w:rsidRPr="0082005C">
        <w:rPr>
          <w:lang w:val="de-DE"/>
        </w:rPr>
        <w:br/>
      </w:r>
      <w:r w:rsidR="00000000" w:rsidRPr="0082005C">
        <w:rPr>
          <w:lang w:val="de-DE"/>
        </w:rPr>
        <w:br/>
      </w:r>
      <w:r w:rsidRPr="0082005C">
        <w:rPr>
          <w:lang w:val="de-DE"/>
        </w:rPr>
        <w:t>New York:</w:t>
      </w:r>
      <w:r w:rsidR="00000000" w:rsidRPr="0082005C">
        <w:rPr>
          <w:lang w:val="de-DE"/>
        </w:rPr>
        <w:br/>
      </w:r>
      <w:hyperlink r:id="rId20" w:history="1">
        <w:r w:rsidRPr="0082005C">
          <w:rPr>
            <w:rStyle w:val="Hyperlink"/>
            <w:sz w:val="18"/>
            <w:lang w:val="de-DE"/>
          </w:rPr>
          <w:t>https://www.sciencedirect.com/science/article/pii/S2667193X21000818?via%3Dihub</w:t>
        </w:r>
      </w:hyperlink>
      <w:r w:rsidR="00000000" w:rsidRPr="0082005C">
        <w:rPr>
          <w:lang w:val="de-DE"/>
        </w:rPr>
        <w:br/>
      </w:r>
      <w:r w:rsidR="00000000" w:rsidRPr="0082005C">
        <w:rPr>
          <w:lang w:val="de-DE"/>
        </w:rPr>
        <w:br/>
      </w:r>
      <w:hyperlink r:id="rId21" w:history="1">
        <w:r w:rsidRPr="0082005C">
          <w:rPr>
            <w:rStyle w:val="Hyperlink"/>
            <w:sz w:val="18"/>
            <w:lang w:val="de-DE"/>
          </w:rPr>
          <w:t>https://www.rbb24.de/panorama/thema/corona/beitraege/2021/02/geimpfte-tote-covid-19-effekt.html</w:t>
        </w:r>
      </w:hyperlink>
      <w:r w:rsidR="00000000" w:rsidRPr="0082005C">
        <w:rPr>
          <w:lang w:val="de-DE"/>
        </w:rPr>
        <w:br/>
      </w:r>
      <w:r w:rsidR="00000000" w:rsidRPr="0082005C">
        <w:rPr>
          <w:lang w:val="de-DE"/>
        </w:rPr>
        <w:br/>
      </w:r>
      <w:r w:rsidR="00000000" w:rsidRPr="0082005C">
        <w:rPr>
          <w:lang w:val="de-DE"/>
        </w:rPr>
        <w:br/>
      </w:r>
      <w:r w:rsidRPr="0082005C">
        <w:rPr>
          <w:lang w:val="de-DE"/>
        </w:rPr>
        <w:t>Kritik an Studien</w:t>
      </w:r>
      <w:r w:rsidR="00000000" w:rsidRPr="0082005C">
        <w:rPr>
          <w:lang w:val="de-DE"/>
        </w:rPr>
        <w:br/>
      </w:r>
      <w:r w:rsidRPr="0082005C">
        <w:rPr>
          <w:lang w:val="de-DE"/>
        </w:rPr>
        <w:t xml:space="preserve">( </w:t>
      </w:r>
      <w:proofErr w:type="spellStart"/>
      <w:r w:rsidRPr="0082005C">
        <w:rPr>
          <w:lang w:val="de-DE"/>
        </w:rPr>
        <w:t>Kritiek</w:t>
      </w:r>
      <w:proofErr w:type="spellEnd"/>
      <w:r w:rsidRPr="0082005C">
        <w:rPr>
          <w:lang w:val="de-DE"/>
        </w:rPr>
        <w:t xml:space="preserve"> </w:t>
      </w:r>
      <w:proofErr w:type="spellStart"/>
      <w:r w:rsidRPr="0082005C">
        <w:rPr>
          <w:lang w:val="de-DE"/>
        </w:rPr>
        <w:t>op</w:t>
      </w:r>
      <w:proofErr w:type="spellEnd"/>
      <w:r w:rsidRPr="0082005C">
        <w:rPr>
          <w:lang w:val="de-DE"/>
        </w:rPr>
        <w:t xml:space="preserve"> </w:t>
      </w:r>
      <w:proofErr w:type="spellStart"/>
      <w:r w:rsidRPr="0082005C">
        <w:rPr>
          <w:lang w:val="de-DE"/>
        </w:rPr>
        <w:t>studies</w:t>
      </w:r>
      <w:proofErr w:type="spellEnd"/>
      <w:r w:rsidRPr="0082005C">
        <w:rPr>
          <w:lang w:val="de-DE"/>
        </w:rPr>
        <w:t>)</w:t>
      </w:r>
      <w:r w:rsidR="00000000" w:rsidRPr="0082005C">
        <w:rPr>
          <w:lang w:val="de-DE"/>
        </w:rPr>
        <w:br/>
      </w:r>
      <w:r w:rsidR="00000000" w:rsidRPr="0082005C">
        <w:rPr>
          <w:lang w:val="de-DE"/>
        </w:rPr>
        <w:br/>
      </w:r>
      <w:r w:rsidRPr="0082005C">
        <w:rPr>
          <w:lang w:val="de-DE"/>
        </w:rPr>
        <w:t xml:space="preserve">Stellungnahme von </w:t>
      </w:r>
      <w:proofErr w:type="spellStart"/>
      <w:r w:rsidRPr="0082005C">
        <w:rPr>
          <w:lang w:val="de-DE"/>
        </w:rPr>
        <w:t>Aletheia</w:t>
      </w:r>
      <w:proofErr w:type="spellEnd"/>
      <w:r w:rsidRPr="0082005C">
        <w:rPr>
          <w:lang w:val="de-DE"/>
        </w:rPr>
        <w:t xml:space="preserve">: Haben die „Covid-Impfungen” wirklich 14 Millionen Todesfälle verhindert? </w:t>
      </w:r>
      <w:r w:rsidR="00000000" w:rsidRPr="0082005C">
        <w:rPr>
          <w:lang w:val="de-DE"/>
        </w:rPr>
        <w:br/>
      </w:r>
      <w:hyperlink r:id="rId22" w:history="1">
        <w:r w:rsidRPr="0082005C">
          <w:rPr>
            <w:rStyle w:val="Hyperlink"/>
            <w:sz w:val="18"/>
            <w:lang w:val="de-DE"/>
          </w:rPr>
          <w:t>https://www.aletheia-scimed.ch/de/haben-die-covid-impfungen-wirklich-14-millionen-todesfaelle-verhindert/</w:t>
        </w:r>
      </w:hyperlink>
      <w:r w:rsidR="00000000" w:rsidRPr="0082005C">
        <w:rPr>
          <w:lang w:val="de-DE"/>
        </w:rPr>
        <w:br/>
      </w:r>
      <w:r w:rsidR="00000000" w:rsidRPr="0082005C">
        <w:rPr>
          <w:lang w:val="de-DE"/>
        </w:rPr>
        <w:br/>
      </w:r>
      <w:r w:rsidRPr="0082005C">
        <w:rPr>
          <w:lang w:val="de-DE"/>
        </w:rPr>
        <w:t>Stellungnahme von «</w:t>
      </w:r>
      <w:proofErr w:type="spellStart"/>
      <w:r w:rsidRPr="0082005C">
        <w:rPr>
          <w:lang w:val="de-DE"/>
        </w:rPr>
        <w:t>Doctors</w:t>
      </w:r>
      <w:proofErr w:type="spellEnd"/>
      <w:r w:rsidRPr="0082005C">
        <w:rPr>
          <w:lang w:val="de-DE"/>
        </w:rPr>
        <w:t xml:space="preserve"> </w:t>
      </w:r>
      <w:proofErr w:type="spellStart"/>
      <w:r w:rsidRPr="0082005C">
        <w:rPr>
          <w:lang w:val="de-DE"/>
        </w:rPr>
        <w:t>for</w:t>
      </w:r>
      <w:proofErr w:type="spellEnd"/>
      <w:r w:rsidRPr="0082005C">
        <w:rPr>
          <w:lang w:val="de-DE"/>
        </w:rPr>
        <w:t xml:space="preserve"> COVID </w:t>
      </w:r>
      <w:proofErr w:type="spellStart"/>
      <w:r w:rsidRPr="0082005C">
        <w:rPr>
          <w:lang w:val="de-DE"/>
        </w:rPr>
        <w:t>Ethics</w:t>
      </w:r>
      <w:proofErr w:type="spellEnd"/>
      <w:r w:rsidRPr="0082005C">
        <w:rPr>
          <w:lang w:val="de-DE"/>
        </w:rPr>
        <w:t>» in Englisch</w:t>
      </w:r>
      <w:r w:rsidR="00000000" w:rsidRPr="0082005C">
        <w:rPr>
          <w:lang w:val="de-DE"/>
        </w:rPr>
        <w:br/>
      </w:r>
      <w:hyperlink r:id="rId23" w:history="1">
        <w:r w:rsidRPr="0082005C">
          <w:rPr>
            <w:rStyle w:val="Hyperlink"/>
            <w:sz w:val="18"/>
            <w:lang w:val="de-DE"/>
          </w:rPr>
          <w:t>https://doctors4covidethics.org/the-watson-et-al-modeling-study-did-covid-vaccinations-really-prevent-14-million-deaths/</w:t>
        </w:r>
      </w:hyperlink>
      <w:r w:rsidR="00000000" w:rsidRPr="0082005C">
        <w:rPr>
          <w:lang w:val="de-DE"/>
        </w:rPr>
        <w:br/>
      </w:r>
      <w:r w:rsidR="00000000" w:rsidRPr="0082005C">
        <w:rPr>
          <w:lang w:val="de-DE"/>
        </w:rPr>
        <w:br/>
      </w:r>
      <w:hyperlink r:id="rId24" w:history="1">
        <w:r w:rsidRPr="0082005C">
          <w:rPr>
            <w:rStyle w:val="Hyperlink"/>
            <w:sz w:val="18"/>
            <w:lang w:val="de-DE"/>
          </w:rPr>
          <w:t>https://uebermedien.de/83783/corona-impfung-eine-million-tote-verhindert-eine-jubelmeldung-auf-wackeliger-grundlage/</w:t>
        </w:r>
      </w:hyperlink>
      <w:r w:rsidR="00000000" w:rsidRPr="0082005C">
        <w:rPr>
          <w:lang w:val="de-DE"/>
        </w:rPr>
        <w:br/>
      </w:r>
      <w:r w:rsidR="00000000" w:rsidRPr="0082005C">
        <w:rPr>
          <w:lang w:val="de-DE"/>
        </w:rPr>
        <w:br/>
      </w:r>
      <w:hyperlink r:id="rId25" w:history="1">
        <w:r w:rsidRPr="0082005C">
          <w:rPr>
            <w:rStyle w:val="Hyperlink"/>
            <w:sz w:val="18"/>
            <w:lang w:val="de-DE"/>
          </w:rPr>
          <w:t>https://report24.news/impfjubel-im-faktencheck-nein-die-impfung-hat-nicht-millionen-leben-gerettet</w:t>
        </w:r>
      </w:hyperlink>
      <w:r w:rsidR="00000000" w:rsidRPr="0082005C">
        <w:rPr>
          <w:lang w:val="de-DE"/>
        </w:rPr>
        <w:br/>
      </w:r>
      <w:r w:rsidR="00000000" w:rsidRPr="0082005C">
        <w:rPr>
          <w:lang w:val="de-DE"/>
        </w:rPr>
        <w:br/>
      </w:r>
      <w:r w:rsidR="00000000" w:rsidRPr="0082005C">
        <w:rPr>
          <w:lang w:val="de-DE"/>
        </w:rPr>
        <w:br/>
      </w:r>
      <w:r w:rsidRPr="0082005C">
        <w:rPr>
          <w:lang w:val="de-DE"/>
        </w:rPr>
        <w:lastRenderedPageBreak/>
        <w:t>Weitere Quellen zu den Aussagen im Interview</w:t>
      </w:r>
      <w:r w:rsidR="00000000" w:rsidRPr="0082005C">
        <w:rPr>
          <w:lang w:val="de-DE"/>
        </w:rPr>
        <w:br/>
      </w:r>
      <w:r w:rsidRPr="0082005C">
        <w:rPr>
          <w:lang w:val="de-DE"/>
        </w:rPr>
        <w:t xml:space="preserve">( </w:t>
      </w:r>
      <w:proofErr w:type="spellStart"/>
      <w:r w:rsidRPr="0082005C">
        <w:rPr>
          <w:lang w:val="de-DE"/>
        </w:rPr>
        <w:t>Verdere</w:t>
      </w:r>
      <w:proofErr w:type="spellEnd"/>
      <w:r w:rsidRPr="0082005C">
        <w:rPr>
          <w:lang w:val="de-DE"/>
        </w:rPr>
        <w:t xml:space="preserve"> </w:t>
      </w:r>
      <w:proofErr w:type="spellStart"/>
      <w:r w:rsidRPr="0082005C">
        <w:rPr>
          <w:lang w:val="de-DE"/>
        </w:rPr>
        <w:t>bronnen</w:t>
      </w:r>
      <w:proofErr w:type="spellEnd"/>
      <w:r w:rsidRPr="0082005C">
        <w:rPr>
          <w:lang w:val="de-DE"/>
        </w:rPr>
        <w:t xml:space="preserve"> </w:t>
      </w:r>
      <w:proofErr w:type="spellStart"/>
      <w:r w:rsidRPr="0082005C">
        <w:rPr>
          <w:lang w:val="de-DE"/>
        </w:rPr>
        <w:t>bij</w:t>
      </w:r>
      <w:proofErr w:type="spellEnd"/>
      <w:r w:rsidRPr="0082005C">
        <w:rPr>
          <w:lang w:val="de-DE"/>
        </w:rPr>
        <w:t xml:space="preserve"> de </w:t>
      </w:r>
      <w:proofErr w:type="spellStart"/>
      <w:r w:rsidRPr="0082005C">
        <w:rPr>
          <w:lang w:val="de-DE"/>
        </w:rPr>
        <w:t>verklaringen</w:t>
      </w:r>
      <w:proofErr w:type="spellEnd"/>
      <w:r w:rsidRPr="0082005C">
        <w:rPr>
          <w:lang w:val="de-DE"/>
        </w:rPr>
        <w:t xml:space="preserve"> in </w:t>
      </w:r>
      <w:proofErr w:type="spellStart"/>
      <w:r w:rsidRPr="0082005C">
        <w:rPr>
          <w:lang w:val="de-DE"/>
        </w:rPr>
        <w:t>het</w:t>
      </w:r>
      <w:proofErr w:type="spellEnd"/>
      <w:r w:rsidRPr="0082005C">
        <w:rPr>
          <w:lang w:val="de-DE"/>
        </w:rPr>
        <w:t xml:space="preserve"> </w:t>
      </w:r>
      <w:proofErr w:type="spellStart"/>
      <w:r w:rsidRPr="0082005C">
        <w:rPr>
          <w:lang w:val="de-DE"/>
        </w:rPr>
        <w:t>interview</w:t>
      </w:r>
      <w:proofErr w:type="spellEnd"/>
      <w:r w:rsidRPr="0082005C">
        <w:rPr>
          <w:lang w:val="de-DE"/>
        </w:rPr>
        <w:t>)</w:t>
      </w:r>
      <w:r w:rsidR="00000000" w:rsidRPr="0082005C">
        <w:rPr>
          <w:lang w:val="de-DE"/>
        </w:rPr>
        <w:br/>
      </w:r>
      <w:r w:rsidR="00000000" w:rsidRPr="0082005C">
        <w:rPr>
          <w:lang w:val="de-DE"/>
        </w:rPr>
        <w:br/>
      </w:r>
      <w:r w:rsidRPr="0082005C">
        <w:rPr>
          <w:lang w:val="de-DE"/>
        </w:rPr>
        <w:t>Schweden:</w:t>
      </w:r>
      <w:r w:rsidR="00000000" w:rsidRPr="0082005C">
        <w:rPr>
          <w:lang w:val="de-DE"/>
        </w:rPr>
        <w:br/>
      </w:r>
      <w:hyperlink r:id="rId26" w:history="1">
        <w:r w:rsidRPr="0082005C">
          <w:rPr>
            <w:rStyle w:val="Hyperlink"/>
            <w:sz w:val="18"/>
            <w:lang w:val="de-DE"/>
          </w:rPr>
          <w:t>https://www.regionstockholm.se/verksamhet/halsa-och-vard/nyheter-halsa-och-vard/2021/01/genomlysning-om-dodsfall-vid-sabo/</w:t>
        </w:r>
      </w:hyperlink>
      <w:r w:rsidR="00000000" w:rsidRPr="0082005C">
        <w:rPr>
          <w:lang w:val="de-DE"/>
        </w:rPr>
        <w:br/>
      </w:r>
      <w:r w:rsidR="00000000" w:rsidRPr="0082005C">
        <w:rPr>
          <w:lang w:val="de-DE"/>
        </w:rPr>
        <w:br/>
      </w:r>
      <w:r w:rsidRPr="0082005C">
        <w:rPr>
          <w:lang w:val="de-DE"/>
        </w:rPr>
        <w:t>USA:</w:t>
      </w:r>
      <w:r w:rsidR="00000000" w:rsidRPr="0082005C">
        <w:rPr>
          <w:lang w:val="de-DE"/>
        </w:rPr>
        <w:br/>
      </w:r>
      <w:hyperlink r:id="rId27" w:history="1">
        <w:r w:rsidRPr="0082005C">
          <w:rPr>
            <w:rStyle w:val="Hyperlink"/>
            <w:sz w:val="18"/>
            <w:lang w:val="de-DE"/>
          </w:rPr>
          <w:t>https://www.cdc.gov/mmwr/volumes/70/wr/mm7014e2.htm</w:t>
        </w:r>
      </w:hyperlink>
      <w:r w:rsidR="00000000" w:rsidRPr="0082005C">
        <w:rPr>
          <w:lang w:val="de-DE"/>
        </w:rPr>
        <w:br/>
      </w:r>
      <w:r w:rsidR="00000000" w:rsidRPr="0082005C">
        <w:rPr>
          <w:lang w:val="de-DE"/>
        </w:rPr>
        <w:br/>
      </w:r>
      <w:r w:rsidRPr="0082005C">
        <w:rPr>
          <w:lang w:val="de-DE"/>
        </w:rPr>
        <w:t>Australien:</w:t>
      </w:r>
      <w:r w:rsidR="00000000" w:rsidRPr="0082005C">
        <w:rPr>
          <w:lang w:val="de-DE"/>
        </w:rPr>
        <w:br/>
      </w:r>
      <w:hyperlink r:id="rId28" w:history="1">
        <w:r w:rsidRPr="0082005C">
          <w:rPr>
            <w:rStyle w:val="Hyperlink"/>
            <w:sz w:val="18"/>
            <w:lang w:val="de-DE"/>
          </w:rPr>
          <w:t>https://tkp.at/2022/07/27/totales-desaster-von-zerocovid-und-massenimpfung-in-australien-und-neuseeland/</w:t>
        </w:r>
      </w:hyperlink>
      <w:r w:rsidR="00000000" w:rsidRPr="0082005C">
        <w:rPr>
          <w:lang w:val="de-DE"/>
        </w:rPr>
        <w:br/>
      </w:r>
      <w:r w:rsidR="00000000" w:rsidRPr="0082005C">
        <w:rPr>
          <w:lang w:val="de-DE"/>
        </w:rPr>
        <w:br/>
      </w:r>
      <w:r w:rsidRPr="0082005C">
        <w:rPr>
          <w:lang w:val="de-DE"/>
        </w:rPr>
        <w:t xml:space="preserve">Peter </w:t>
      </w:r>
      <w:proofErr w:type="spellStart"/>
      <w:r w:rsidRPr="0082005C">
        <w:rPr>
          <w:lang w:val="de-DE"/>
        </w:rPr>
        <w:t>Doshi</w:t>
      </w:r>
      <w:proofErr w:type="spellEnd"/>
      <w:r w:rsidRPr="0082005C">
        <w:rPr>
          <w:lang w:val="de-DE"/>
        </w:rPr>
        <w:t>:</w:t>
      </w:r>
      <w:r w:rsidR="00000000" w:rsidRPr="0082005C">
        <w:rPr>
          <w:lang w:val="de-DE"/>
        </w:rPr>
        <w:br/>
      </w:r>
      <w:hyperlink r:id="rId29" w:history="1">
        <w:r w:rsidRPr="0082005C">
          <w:rPr>
            <w:rStyle w:val="Hyperlink"/>
            <w:sz w:val="18"/>
            <w:lang w:val="de-DE"/>
          </w:rPr>
          <w:t>https://blogs.bmj.com/bmj/2021/01/04/peter-doshi-pfizer-and-modernas-95-effective-vaccines-we-need-more-details-and-the-raw-data/</w:t>
        </w:r>
      </w:hyperlink>
      <w:r w:rsidR="00000000" w:rsidRPr="0082005C">
        <w:rPr>
          <w:lang w:val="de-DE"/>
        </w:rPr>
        <w:br/>
      </w:r>
      <w:r w:rsidR="00000000" w:rsidRPr="0082005C">
        <w:rPr>
          <w:lang w:val="de-DE"/>
        </w:rPr>
        <w:br/>
      </w:r>
      <w:r w:rsidRPr="0082005C">
        <w:rPr>
          <w:lang w:val="de-DE"/>
        </w:rPr>
        <w:t>Studie von der Mayo Klinik in Cleveland:</w:t>
      </w:r>
      <w:r w:rsidR="00000000" w:rsidRPr="0082005C">
        <w:rPr>
          <w:lang w:val="de-DE"/>
        </w:rPr>
        <w:br/>
      </w:r>
      <w:hyperlink r:id="rId30" w:history="1">
        <w:r w:rsidRPr="0082005C">
          <w:rPr>
            <w:rStyle w:val="Hyperlink"/>
            <w:sz w:val="18"/>
            <w:lang w:val="de-DE"/>
          </w:rPr>
          <w:t>https://www.medrxiv.org/content/10.1101/2022.12.17.22283625v5</w:t>
        </w:r>
      </w:hyperlink>
      <w:r w:rsidR="00000000" w:rsidRPr="0082005C">
        <w:rPr>
          <w:lang w:val="de-DE"/>
        </w:rPr>
        <w:br/>
      </w:r>
      <w:r w:rsidR="00000000" w:rsidRPr="0082005C">
        <w:rPr>
          <w:lang w:val="de-DE"/>
        </w:rPr>
        <w:br/>
      </w:r>
      <w:r w:rsidRPr="0082005C">
        <w:rPr>
          <w:lang w:val="de-DE"/>
        </w:rPr>
        <w:t>Schäden durch Corona-Impfungen:</w:t>
      </w:r>
      <w:r w:rsidR="00000000" w:rsidRPr="0082005C">
        <w:rPr>
          <w:lang w:val="de-DE"/>
        </w:rPr>
        <w:br/>
      </w:r>
      <w:r w:rsidRPr="0082005C">
        <w:rPr>
          <w:lang w:val="de-DE"/>
        </w:rPr>
        <w:t xml:space="preserve">(Schade </w:t>
      </w:r>
      <w:proofErr w:type="spellStart"/>
      <w:r w:rsidRPr="0082005C">
        <w:rPr>
          <w:lang w:val="de-DE"/>
        </w:rPr>
        <w:t>door</w:t>
      </w:r>
      <w:proofErr w:type="spellEnd"/>
      <w:r w:rsidRPr="0082005C">
        <w:rPr>
          <w:lang w:val="de-DE"/>
        </w:rPr>
        <w:t xml:space="preserve"> corona-</w:t>
      </w:r>
      <w:proofErr w:type="spellStart"/>
      <w:r w:rsidRPr="0082005C">
        <w:rPr>
          <w:lang w:val="de-DE"/>
        </w:rPr>
        <w:t>vaccinaties</w:t>
      </w:r>
      <w:proofErr w:type="spellEnd"/>
      <w:r w:rsidRPr="0082005C">
        <w:rPr>
          <w:lang w:val="de-DE"/>
        </w:rPr>
        <w:t>)</w:t>
      </w:r>
      <w:r w:rsidR="00000000" w:rsidRPr="0082005C">
        <w:rPr>
          <w:lang w:val="de-DE"/>
        </w:rPr>
        <w:br/>
      </w:r>
      <w:r w:rsidRPr="0082005C">
        <w:rPr>
          <w:lang w:val="de-DE"/>
        </w:rPr>
        <w:t xml:space="preserve">Untersuchung von 2,5 Mio. </w:t>
      </w:r>
      <w:r w:rsidRPr="0082005C">
        <w:rPr>
          <w:lang w:val="en-US"/>
        </w:rPr>
        <w:t>US-</w:t>
      </w:r>
      <w:proofErr w:type="spellStart"/>
      <w:r w:rsidRPr="0082005C">
        <w:rPr>
          <w:lang w:val="en-US"/>
        </w:rPr>
        <w:t>Militärangehörigen</w:t>
      </w:r>
      <w:proofErr w:type="spellEnd"/>
      <w:r w:rsidR="00000000" w:rsidRPr="0082005C">
        <w:rPr>
          <w:lang w:val="en-US"/>
        </w:rPr>
        <w:br/>
      </w:r>
      <w:hyperlink r:id="rId31" w:history="1">
        <w:r w:rsidRPr="0082005C">
          <w:rPr>
            <w:rStyle w:val="Hyperlink"/>
            <w:sz w:val="18"/>
            <w:lang w:val="en-US"/>
          </w:rPr>
          <w:t>https://www.ronjohnson.senate.gov/2022/2/sen-johnson-to-secretary-austin-has-dod-seen-an-increase-in-medical-diagnoses-among-military-personnel</w:t>
        </w:r>
      </w:hyperlink>
      <w:r w:rsidR="00000000" w:rsidRPr="0082005C">
        <w:rPr>
          <w:lang w:val="en-US"/>
        </w:rPr>
        <w:br/>
      </w:r>
      <w:r w:rsidR="00000000" w:rsidRPr="0082005C">
        <w:rPr>
          <w:lang w:val="en-US"/>
        </w:rPr>
        <w:br/>
      </w:r>
      <w:r w:rsidRPr="0082005C">
        <w:rPr>
          <w:lang w:val="en-US"/>
        </w:rPr>
        <w:t xml:space="preserve">Studie </w:t>
      </w:r>
      <w:proofErr w:type="spellStart"/>
      <w:r w:rsidRPr="0082005C">
        <w:rPr>
          <w:lang w:val="en-US"/>
        </w:rPr>
        <w:t>aus</w:t>
      </w:r>
      <w:proofErr w:type="spellEnd"/>
      <w:r w:rsidRPr="0082005C">
        <w:rPr>
          <w:lang w:val="en-US"/>
        </w:rPr>
        <w:t xml:space="preserve"> Thailand:</w:t>
      </w:r>
      <w:r w:rsidR="00000000" w:rsidRPr="0082005C">
        <w:rPr>
          <w:lang w:val="en-US"/>
        </w:rPr>
        <w:br/>
      </w:r>
      <w:hyperlink r:id="rId32" w:history="1">
        <w:r w:rsidRPr="0082005C">
          <w:rPr>
            <w:rStyle w:val="Hyperlink"/>
            <w:sz w:val="18"/>
            <w:lang w:val="en-US"/>
          </w:rPr>
          <w:t>https://markitonutrition.com/thailand-study-shows-great-risk-of-myocarditis-following-covid-19-vaccine/</w:t>
        </w:r>
      </w:hyperlink>
      <w:r w:rsidR="00000000" w:rsidRPr="0082005C">
        <w:rPr>
          <w:lang w:val="en-US"/>
        </w:rPr>
        <w:br/>
      </w:r>
      <w:hyperlink r:id="rId33" w:history="1">
        <w:r w:rsidRPr="0082005C">
          <w:rPr>
            <w:rStyle w:val="Hyperlink"/>
            <w:sz w:val="18"/>
            <w:lang w:val="en-US"/>
          </w:rPr>
          <w:t>https://pubmed.ncbi.nlm.nih.gov/36006288/</w:t>
        </w:r>
      </w:hyperlink>
      <w:r w:rsidR="00000000" w:rsidRPr="0082005C">
        <w:rPr>
          <w:lang w:val="en-US"/>
        </w:rPr>
        <w:br/>
      </w:r>
      <w:r w:rsidR="00000000" w:rsidRPr="0082005C">
        <w:rPr>
          <w:lang w:val="en-US"/>
        </w:rPr>
        <w:br/>
      </w:r>
      <w:proofErr w:type="spellStart"/>
      <w:r w:rsidRPr="0082005C">
        <w:rPr>
          <w:lang w:val="en-US"/>
        </w:rPr>
        <w:t>Fehlerquote</w:t>
      </w:r>
      <w:proofErr w:type="spellEnd"/>
      <w:r w:rsidRPr="0082005C">
        <w:rPr>
          <w:lang w:val="en-US"/>
        </w:rPr>
        <w:t xml:space="preserve"> PCR-Tests:</w:t>
      </w:r>
      <w:r w:rsidR="00000000" w:rsidRPr="0082005C">
        <w:rPr>
          <w:lang w:val="en-US"/>
        </w:rPr>
        <w:br/>
      </w:r>
      <w:r w:rsidRPr="0082005C">
        <w:rPr>
          <w:lang w:val="en-US"/>
        </w:rPr>
        <w:t xml:space="preserve">( </w:t>
      </w:r>
      <w:proofErr w:type="spellStart"/>
      <w:r w:rsidRPr="0082005C">
        <w:rPr>
          <w:lang w:val="en-US"/>
        </w:rPr>
        <w:t>Foutenquota</w:t>
      </w:r>
      <w:proofErr w:type="spellEnd"/>
      <w:r w:rsidRPr="0082005C">
        <w:rPr>
          <w:lang w:val="en-US"/>
        </w:rPr>
        <w:t xml:space="preserve"> PCR-test)</w:t>
      </w:r>
      <w:r w:rsidR="00000000" w:rsidRPr="0082005C">
        <w:rPr>
          <w:lang w:val="en-US"/>
        </w:rPr>
        <w:br/>
      </w:r>
      <w:hyperlink r:id="rId34" w:history="1">
        <w:r w:rsidRPr="0082005C">
          <w:rPr>
            <w:rStyle w:val="Hyperlink"/>
            <w:sz w:val="18"/>
            <w:lang w:val="en-US"/>
          </w:rPr>
          <w:t>https://report24.news/sensations-studie-beweist-unfassbare-fehlerquote-bei-pcr-tests-und-fordert-konsequenzen/</w:t>
        </w:r>
      </w:hyperlink>
      <w:r w:rsidR="00000000" w:rsidRPr="0082005C">
        <w:rPr>
          <w:lang w:val="en-US"/>
        </w:rPr>
        <w:br/>
      </w:r>
      <w:hyperlink r:id="rId35" w:history="1">
        <w:r w:rsidRPr="0082005C">
          <w:rPr>
            <w:rStyle w:val="Hyperlink"/>
            <w:sz w:val="18"/>
            <w:lang w:val="en-US"/>
          </w:rPr>
          <w:t>https://www.researchgate.net/publication/369803433_RT-qPCR_test_targeting_the_conserved_5-UTR_of_SARS-CoV-2_overcomes_major_shortcomings_of_the_first_WHO-recommended_RT-qPCR_test</w:t>
        </w:r>
      </w:hyperlink>
      <w:r w:rsidR="00000000" w:rsidRPr="0082005C">
        <w:rPr>
          <w:lang w:val="en-US"/>
        </w:rPr>
        <w:br/>
      </w:r>
      <w:r w:rsidR="00000000" w:rsidRPr="0082005C">
        <w:rPr>
          <w:lang w:val="en-US"/>
        </w:rPr>
        <w:br/>
      </w:r>
      <w:proofErr w:type="spellStart"/>
      <w:r w:rsidRPr="0082005C">
        <w:rPr>
          <w:lang w:val="en-US"/>
        </w:rPr>
        <w:t>Zählung</w:t>
      </w:r>
      <w:proofErr w:type="spellEnd"/>
      <w:r w:rsidRPr="0082005C">
        <w:rPr>
          <w:lang w:val="en-US"/>
        </w:rPr>
        <w:t xml:space="preserve"> Corona-Tote:</w:t>
      </w:r>
      <w:r w:rsidR="00000000" w:rsidRPr="0082005C">
        <w:rPr>
          <w:lang w:val="en-US"/>
        </w:rPr>
        <w:br/>
      </w:r>
      <w:r w:rsidRPr="0082005C">
        <w:rPr>
          <w:lang w:val="en-US"/>
        </w:rPr>
        <w:t xml:space="preserve">( telling corona </w:t>
      </w:r>
      <w:proofErr w:type="spellStart"/>
      <w:r w:rsidRPr="0082005C">
        <w:rPr>
          <w:lang w:val="en-US"/>
        </w:rPr>
        <w:t>doden</w:t>
      </w:r>
      <w:proofErr w:type="spellEnd"/>
      <w:r w:rsidRPr="0082005C">
        <w:rPr>
          <w:lang w:val="en-US"/>
        </w:rPr>
        <w:t>)</w:t>
      </w:r>
      <w:r w:rsidR="00000000" w:rsidRPr="0082005C">
        <w:rPr>
          <w:lang w:val="en-US"/>
        </w:rPr>
        <w:br/>
      </w:r>
      <w:hyperlink r:id="rId36" w:history="1">
        <w:r w:rsidRPr="0082005C">
          <w:rPr>
            <w:rStyle w:val="Hyperlink"/>
            <w:sz w:val="18"/>
            <w:lang w:val="en-US"/>
          </w:rPr>
          <w:t>https://exxpress.at/welch-ueberraschung-98-prozent-der-corona-toten-nicht-primaer-an-covid-verstorben</w:t>
        </w:r>
      </w:hyperlink>
    </w:p>
    <w:p w14:paraId="21E991B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18875CB7" w14:textId="77777777" w:rsidR="00C534E6" w:rsidRPr="00C534E6" w:rsidRDefault="00C534E6" w:rsidP="00C534E6">
      <w:pPr>
        <w:keepLines/>
        <w:spacing w:after="160"/>
        <w:rPr>
          <w:rFonts w:ascii="Arial" w:hAnsi="Arial" w:cs="Arial"/>
          <w:sz w:val="18"/>
          <w:szCs w:val="18"/>
        </w:rPr>
      </w:pPr>
      <w:r w:rsidRPr="002B28C8">
        <w:t>---</w:t>
      </w:r>
    </w:p>
    <w:p w14:paraId="1BFCA669"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2BE1ED22" wp14:editId="1552FBA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4688BA06" w14:textId="77777777" w:rsidR="00FF4982" w:rsidRPr="009779AD" w:rsidRDefault="00FF4982" w:rsidP="00FF4982">
      <w:pPr>
        <w:pStyle w:val="Lijstalinea"/>
        <w:keepNext/>
        <w:keepLines/>
        <w:numPr>
          <w:ilvl w:val="0"/>
          <w:numId w:val="1"/>
        </w:numPr>
        <w:ind w:left="714" w:hanging="357"/>
      </w:pPr>
      <w:r>
        <w:t>wat de media niet zouden moeten verzwijgen ...</w:t>
      </w:r>
    </w:p>
    <w:p w14:paraId="065554A5" w14:textId="77777777" w:rsidR="00FF4982" w:rsidRPr="009779AD" w:rsidRDefault="00FF4982" w:rsidP="00FF4982">
      <w:pPr>
        <w:pStyle w:val="Lijstalinea"/>
        <w:keepNext/>
        <w:keepLines/>
        <w:numPr>
          <w:ilvl w:val="0"/>
          <w:numId w:val="1"/>
        </w:numPr>
        <w:ind w:left="714" w:hanging="357"/>
      </w:pPr>
      <w:r>
        <w:t>zelden gehoord van het volk, voor het volk ...</w:t>
      </w:r>
    </w:p>
    <w:p w14:paraId="129CF6F7"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39" w:history="1">
        <w:r w:rsidR="001D6477" w:rsidRPr="001D6477">
          <w:rPr>
            <w:rStyle w:val="Hyperlink"/>
          </w:rPr>
          <w:t>www.kla.tv/nl</w:t>
        </w:r>
      </w:hyperlink>
    </w:p>
    <w:p w14:paraId="2ABB1DF9" w14:textId="77777777" w:rsidR="00FF4982" w:rsidRPr="001D6477" w:rsidRDefault="00FF4982" w:rsidP="001D6477">
      <w:pPr>
        <w:keepNext/>
        <w:keepLines/>
        <w:ind w:firstLine="357"/>
      </w:pPr>
      <w:r w:rsidRPr="001D6477">
        <w:t>Het is de moeite waard om het bij te houden!</w:t>
      </w:r>
    </w:p>
    <w:p w14:paraId="6779B4CB"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40" w:history="1">
        <w:r w:rsidRPr="001D6477">
          <w:rPr>
            <w:rStyle w:val="Hyperlink"/>
            <w:b/>
          </w:rPr>
          <w:t>www.kla.tv/abo-nl</w:t>
        </w:r>
      </w:hyperlink>
    </w:p>
    <w:p w14:paraId="4319B9B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4CF5B55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093B6025"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41" w:history="1">
        <w:r w:rsidR="00C60E18" w:rsidRPr="006C4827">
          <w:rPr>
            <w:rStyle w:val="Hyperlink"/>
            <w:b/>
          </w:rPr>
          <w:t>www.kla.tv/vernetzung&amp;lang=nl</w:t>
        </w:r>
      </w:hyperlink>
    </w:p>
    <w:p w14:paraId="45E41720"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2B8E233F" wp14:editId="4023A83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5A57FC7E"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43"/>
      <w:footerReference w:type="default" r:id="rId4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295D" w14:textId="77777777" w:rsidR="00FE4958" w:rsidRDefault="00FE4958" w:rsidP="00F33FD6">
      <w:pPr>
        <w:spacing w:after="0" w:line="240" w:lineRule="auto"/>
      </w:pPr>
      <w:r>
        <w:separator/>
      </w:r>
    </w:p>
  </w:endnote>
  <w:endnote w:type="continuationSeparator" w:id="0">
    <w:p w14:paraId="5438BD66" w14:textId="77777777" w:rsidR="00FE4958" w:rsidRDefault="00FE495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6052"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Miljoenen gered door coronavaccinaties? (Interview met prof. dr. Bergholz)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5D85" w14:textId="77777777" w:rsidR="00FE4958" w:rsidRDefault="00FE4958" w:rsidP="00F33FD6">
      <w:pPr>
        <w:spacing w:after="0" w:line="240" w:lineRule="auto"/>
      </w:pPr>
      <w:r>
        <w:separator/>
      </w:r>
    </w:p>
  </w:footnote>
  <w:footnote w:type="continuationSeparator" w:id="0">
    <w:p w14:paraId="040DA360" w14:textId="77777777" w:rsidR="00FE4958" w:rsidRDefault="00FE495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82005C" w14:paraId="0C30E648" w14:textId="77777777" w:rsidTr="00FE2F5D">
      <w:tc>
        <w:tcPr>
          <w:tcW w:w="7717" w:type="dxa"/>
          <w:tcBorders>
            <w:left w:val="nil"/>
            <w:bottom w:val="single" w:sz="8" w:space="0" w:color="365F91" w:themeColor="accent1" w:themeShade="BF"/>
          </w:tcBorders>
        </w:tcPr>
        <w:p w14:paraId="448683C2" w14:textId="77777777" w:rsidR="00F33FD6" w:rsidRPr="0082005C" w:rsidRDefault="00F67ED1" w:rsidP="00FE2F5D">
          <w:pPr>
            <w:pStyle w:val="Koptekst"/>
            <w:ind w:left="-57"/>
            <w:rPr>
              <w:rFonts w:ascii="Arial" w:hAnsi="Arial" w:cs="Arial"/>
              <w:sz w:val="18"/>
              <w:lang w:val="de-DE"/>
            </w:rPr>
          </w:pPr>
          <w:r w:rsidRPr="0082005C">
            <w:rPr>
              <w:rFonts w:ascii="Arial" w:hAnsi="Arial" w:cs="Arial"/>
              <w:b/>
              <w:sz w:val="18"/>
              <w:lang w:val="de-DE"/>
            </w:rPr>
            <w:t>Online-Link:</w:t>
          </w:r>
          <w:r w:rsidR="00F33FD6" w:rsidRPr="0082005C">
            <w:rPr>
              <w:rFonts w:ascii="Arial" w:hAnsi="Arial" w:cs="Arial"/>
              <w:sz w:val="18"/>
              <w:lang w:val="de-DE"/>
            </w:rPr>
            <w:t xml:space="preserve"> </w:t>
          </w:r>
          <w:hyperlink r:id="rId1" w:history="1">
            <w:r w:rsidR="00F33FD6" w:rsidRPr="0082005C">
              <w:rPr>
                <w:rStyle w:val="Hyperlink"/>
                <w:rFonts w:ascii="Arial" w:hAnsi="Arial" w:cs="Arial"/>
                <w:sz w:val="18"/>
                <w:lang w:val="de-DE"/>
              </w:rPr>
              <w:t>www.kla.tv/27006</w:t>
            </w:r>
          </w:hyperlink>
          <w:r w:rsidR="00F33FD6" w:rsidRPr="0082005C">
            <w:rPr>
              <w:rFonts w:ascii="Arial" w:hAnsi="Arial" w:cs="Arial"/>
              <w:sz w:val="18"/>
              <w:lang w:val="de-DE"/>
            </w:rPr>
            <w:t xml:space="preserve"> | </w:t>
          </w:r>
          <w:r w:rsidRPr="0082005C">
            <w:rPr>
              <w:rFonts w:ascii="Arial" w:hAnsi="Arial" w:cs="Arial"/>
              <w:b/>
              <w:sz w:val="18"/>
              <w:lang w:val="de-DE"/>
            </w:rPr>
            <w:t xml:space="preserve">Uitgiftedatum: </w:t>
          </w:r>
          <w:r w:rsidR="00F33FD6" w:rsidRPr="0082005C">
            <w:rPr>
              <w:rFonts w:ascii="Arial" w:hAnsi="Arial" w:cs="Arial"/>
              <w:sz w:val="18"/>
              <w:lang w:val="de-DE"/>
            </w:rPr>
            <w:t>14.09.2023</w:t>
          </w:r>
        </w:p>
        <w:p w14:paraId="777986AF" w14:textId="77777777" w:rsidR="00F33FD6" w:rsidRPr="0082005C" w:rsidRDefault="00F33FD6" w:rsidP="00FE2F5D">
          <w:pPr>
            <w:pStyle w:val="Koptekst"/>
            <w:rPr>
              <w:rFonts w:ascii="Arial" w:hAnsi="Arial" w:cs="Arial"/>
              <w:sz w:val="18"/>
              <w:lang w:val="de-DE"/>
            </w:rPr>
          </w:pPr>
        </w:p>
      </w:tc>
    </w:tr>
  </w:tbl>
  <w:p w14:paraId="4AFF11A0"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2159A7F" wp14:editId="51D4D79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605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2005C"/>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E4958"/>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868EA"/>
  <w15:docId w15:val="{070D2C85-87E7-4D82-8C23-E6E64A5A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doccheck.com/de/detail/articles/39133-covid-impfung-so-viele-leben-hat-sie-gerettet" TargetMode="External"/><Relationship Id="rId18" Type="http://schemas.openxmlformats.org/officeDocument/2006/relationships/hyperlink" Target="https://www.eurekalert.org/news-releases/986127" TargetMode="External"/><Relationship Id="rId26" Type="http://schemas.openxmlformats.org/officeDocument/2006/relationships/hyperlink" Target="https://www.regionstockholm.se/verksamhet/halsa-och-vard/nyheter-halsa-och-vard/2021/01/genomlysning-om-dodsfall-vid-sabo/" TargetMode="External"/><Relationship Id="rId39" Type="http://schemas.openxmlformats.org/officeDocument/2006/relationships/hyperlink" Target="https://www.kla.tv/nl" TargetMode="External"/><Relationship Id="rId3" Type="http://schemas.openxmlformats.org/officeDocument/2006/relationships/settings" Target="settings.xml"/><Relationship Id="rId21" Type="http://schemas.openxmlformats.org/officeDocument/2006/relationships/hyperlink" Target="https://www.rbb24.de/panorama/thema/corona/beitraege/2021/02/geimpfte-tote-covid-19-effekt.html" TargetMode="External"/><Relationship Id="rId34" Type="http://schemas.openxmlformats.org/officeDocument/2006/relationships/hyperlink" Target="https://report24.news/sensations-studie-beweist-unfassbare-fehlerquote-bei-pcr-tests-und-fordert-konsequenzen/" TargetMode="External"/><Relationship Id="rId42" Type="http://schemas.openxmlformats.org/officeDocument/2006/relationships/image" Target="media/image4.bin"/><Relationship Id="rId7" Type="http://schemas.openxmlformats.org/officeDocument/2006/relationships/hyperlink" Target="https://www.kla.tv/27006" TargetMode="External"/><Relationship Id="rId12" Type="http://schemas.openxmlformats.org/officeDocument/2006/relationships/hyperlink" Target="https://twitter.com/Karl_Lauterbach/status/1546171840829194243" TargetMode="External"/><Relationship Id="rId17" Type="http://schemas.openxmlformats.org/officeDocument/2006/relationships/hyperlink" Target="https://www.thelancet.com/journals/laninf/article/PIIS1473-3099(22)00320-6/fulltext" TargetMode="External"/><Relationship Id="rId25" Type="http://schemas.openxmlformats.org/officeDocument/2006/relationships/hyperlink" Target="https://report24.news/impfjubel-im-faktencheck-nein-die-impfung-hat-nicht-millionen-leben-gerettet" TargetMode="External"/><Relationship Id="rId33" Type="http://schemas.openxmlformats.org/officeDocument/2006/relationships/hyperlink" Target="https://pubmed.ncbi.nlm.nih.gov/36006288/" TargetMode="External"/><Relationship Id="rId38" Type="http://schemas.openxmlformats.org/officeDocument/2006/relationships/image" Target="media/image3.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witter.com/Karl_Lauterbach/status/1546171840829194243" TargetMode="External"/><Relationship Id="rId20" Type="http://schemas.openxmlformats.org/officeDocument/2006/relationships/hyperlink" Target="https://www.sciencedirect.com/science/article/pii/S2667193X21000818?via%3Dihub" TargetMode="External"/><Relationship Id="rId29" Type="http://schemas.openxmlformats.org/officeDocument/2006/relationships/hyperlink" Target="https://blogs.bmj.com/bmj/2021/01/04/peter-doshi-pfizer-and-modernas-95-effective-vaccines-we-need-more-details-and-the-raw-data/" TargetMode="External"/><Relationship Id="rId41" Type="http://schemas.openxmlformats.org/officeDocument/2006/relationships/hyperlink" Target="https://www.kla.tv/vernetzung&amp;lang=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rkur.de/welt/coronavirus-studie-impfung-rettung-20-millionen-menschenleben-who-91630436.html" TargetMode="External"/><Relationship Id="rId24" Type="http://schemas.openxmlformats.org/officeDocument/2006/relationships/hyperlink" Target="https://uebermedien.de/83783/corona-impfung-eine-million-tote-verhindert-eine-jubelmeldung-auf-wackeliger-grundlage/" TargetMode="External"/><Relationship Id="rId32" Type="http://schemas.openxmlformats.org/officeDocument/2006/relationships/hyperlink" Target="https://markitonutrition.com/thailand-study-shows-great-risk-of-myocarditis-following-covid-19-vaccine/" TargetMode="External"/><Relationship Id="rId37" Type="http://schemas.openxmlformats.org/officeDocument/2006/relationships/hyperlink" Target="https://www.kla.tv/nl" TargetMode="External"/><Relationship Id="rId40" Type="http://schemas.openxmlformats.org/officeDocument/2006/relationships/hyperlink" Target="https://www.kla.tv/abo-n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erkur.de/welt/coronavirus-studie-impfung-rettung-20-millionen-menschenleben-who-91630436.html" TargetMode="External"/><Relationship Id="rId23" Type="http://schemas.openxmlformats.org/officeDocument/2006/relationships/hyperlink" Target="https://doctors4covidethics.org/the-watson-et-al-modeling-study-did-covid-vaccinations-really-prevent-14-million-deaths/" TargetMode="External"/><Relationship Id="rId28" Type="http://schemas.openxmlformats.org/officeDocument/2006/relationships/hyperlink" Target="https://tkp.at/2022/07/27/totales-desaster-von-zerocovid-und-massenimpfung-in-australien-und-neuseeland/" TargetMode="External"/><Relationship Id="rId36" Type="http://schemas.openxmlformats.org/officeDocument/2006/relationships/hyperlink" Target="https://exxpress.at/welch-ueberraschung-98-prozent-der-corona-toten-nicht-primaer-an-covid-verstorben" TargetMode="External"/><Relationship Id="rId10" Type="http://schemas.openxmlformats.org/officeDocument/2006/relationships/hyperlink" Target="https://www.welt.de/wissenschaft/article244845320/Corona-Impfstoff-rettete-laut-WHO-in-Europa-mehr-als-eine-Million-Leben.html" TargetMode="External"/><Relationship Id="rId19" Type="http://schemas.openxmlformats.org/officeDocument/2006/relationships/hyperlink" Target="https://drive.google.com/file/d/18Q58-zOcz2Z_BZX4YwJ19oekSqwAkk24/view" TargetMode="External"/><Relationship Id="rId31" Type="http://schemas.openxmlformats.org/officeDocument/2006/relationships/hyperlink" Target="https://www.ronjohnson.senate.gov/2022/2/sen-johnson-to-secretary-austin-has-dod-seen-an-increase-in-medical-diagnoses-among-military-personnel"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welt.de/wissenschaft/article244845320/Corona-Impfstoff-rettete-laut-WHO-in-Europa-mehr-als-eine-Million-Leben.html" TargetMode="External"/><Relationship Id="rId22" Type="http://schemas.openxmlformats.org/officeDocument/2006/relationships/hyperlink" Target="https://www.aletheia-scimed.ch/de/haben-die-covid-impfungen-wirklich-14-millionen-todesfaelle-verhindert/" TargetMode="External"/><Relationship Id="rId27" Type="http://schemas.openxmlformats.org/officeDocument/2006/relationships/hyperlink" Target="https://www.cdc.gov/mmwr/volumes/70/wr/mm7014e2.htm" TargetMode="External"/><Relationship Id="rId30" Type="http://schemas.openxmlformats.org/officeDocument/2006/relationships/hyperlink" Target="https://www.medrxiv.org/content/10.1101/2022.12.17.22283625v5" TargetMode="External"/><Relationship Id="rId35" Type="http://schemas.openxmlformats.org/officeDocument/2006/relationships/hyperlink" Target="https://www.researchgate.net/publication/369803433_RT-qPCR_test_targeting_the_conserved_5-UTR_of_SARS-CoV-2_overcomes_major_shortcomings_of_the_first_WHO-recommended_RT-qPCR_test"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00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2962</Words>
  <Characters>16296</Characters>
  <Application>Microsoft Office Word</Application>
  <DocSecurity>0</DocSecurity>
  <Lines>135</Lines>
  <Paragraphs>38</Paragraphs>
  <ScaleCrop>false</ScaleCrop>
  <HeadingPairs>
    <vt:vector size="2" baseType="variant">
      <vt:variant>
        <vt:lpstr>Miljoenen gered door coronavaccinaties? (Interview met prof. dr. Bergholz)</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2023-09-14T17:45:00Z</dcterms:created>
  <dcterms:modified xsi:type="dcterms:W3CDTF">2023-09-14T23:11:00Z</dcterms:modified>
</cp:coreProperties>
</file>