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1b0516be74a4b96" /><Relationship Type="http://schemas.openxmlformats.org/package/2006/relationships/metadata/core-properties" Target="/package/services/metadata/core-properties/afc32c68ac4a4a47a905880d0536ff1e.psmdcp" Id="R2b791f72bf214bb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Ucrania: ¡El periodismo libre tiene otro sentido!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En febrero de 2021, el presidente ucraniano Selenskyj prohíbe por decreto todos los medios de comunicación libres, es decir, críticos con él. En abril de 2022, recibe en Alemania el "Premio a la Libertad de los Medios de Comunicación". ¿No dice eso mucho sobre la calidad de nuestros medios de comunicación?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Ucrania: ¡El periodismo libre tiene otro sentido!</w:t>
        <w:br/>
        <w:t xml:space="preserve">En febrero de 2021, el presidente ucraniano</w:t>
        <w:br/>
        <w:t xml:space="preserve">Selensky prohibió por decreto todos los medios de</w:t>
        <w:br/>
        <w:t xml:space="preserve">comunicación libres,</w:t>
        <w:br/>
        <w:t xml:space="preserve">es decir, críticos con él.</w:t>
        <w:br/>
        <w:t xml:space="preserve">Desde entonces, numerosos periodistas</w:t>
        <w:br/>
        <w:t xml:space="preserve">desagradables a su aparato de poder han desaparecido sin dejar rastro o han muerto en circunstancias dudosas.</w:t>
        <w:br/>
        <w:t xml:space="preserve"/>
        <w:br/>
        <w:t xml:space="preserve">Muchos gobernadores ucranianos piden que se cuelgue de los árboles a los simpatizantes de Rusia. Selensky hace los siguientes comentarios textuales en la televisión estatal contra periodistas a los que menciona por su nombre: </w:t>
        <w:br/>
        <w:t xml:space="preserve"/>
        <w:br/>
        <w:t xml:space="preserve">"Estos mentirosos de primera línea y sus superiores en Moscú deben recordar que el final de sus vidas será entre rejas, en el mejor de los casos". </w:t>
        <w:br/>
        <w:t xml:space="preserve"/>
        <w:br/>
        <w:t xml:space="preserve">A pesar de esta evidente supresión del periodismo libre, Selensky recibió el "Premio a la Libertad de los Medios de Comunicación" en la RFA en abril de 2022. ¿No dice eso mucho sobre la calidad de nuestros medios de comunicación?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jou.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Ucrania: ¡El periodismo libre tiene otro sentido!</w:t>
        <w:rPr>
          <w:sz w:val="18"/>
        </w:rPr>
      </w:r>
      <w:r w:rsidR="0026191C">
        <w:rPr/>
        <w:br/>
      </w:r>
      <w:r w:rsidRPr="002B28C8">
        <w:t xml:space="preserve">En febrero de 2021, el presidente ucraniano</w:t>
        <w:rPr>
          <w:sz w:val="18"/>
        </w:rPr>
      </w:r>
      <w:r w:rsidR="0026191C">
        <w:rPr/>
        <w:br/>
      </w:r>
      <w:r w:rsidRPr="002B28C8">
        <w:t xml:space="preserve">Selensky prohibió por decreto todos los medios de</w:t>
        <w:rPr>
          <w:sz w:val="18"/>
        </w:rPr>
      </w:r>
      <w:r w:rsidR="0026191C">
        <w:rPr/>
        <w:br/>
      </w:r>
      <w:r w:rsidRPr="002B28C8">
        <w:t xml:space="preserve">comunicación libres,</w:t>
        <w:rPr>
          <w:sz w:val="18"/>
        </w:rPr>
      </w:r>
      <w:r w:rsidR="0026191C">
        <w:rPr/>
        <w:br/>
      </w:r>
      <w:r w:rsidRPr="002B28C8">
        <w:t xml:space="preserve">es decir, críticos con él.</w:t>
        <w:rPr>
          <w:sz w:val="18"/>
        </w:rPr>
      </w:r>
      <w:r w:rsidR="0026191C">
        <w:rPr/>
        <w:br/>
      </w:r>
      <w:r w:rsidRPr="002B28C8">
        <w:t xml:space="preserve">Desde entonces, numerosos periodistas</w:t>
        <w:rPr>
          <w:sz w:val="18"/>
        </w:rPr>
      </w:r>
      <w:r w:rsidR="0026191C">
        <w:rPr/>
        <w:br/>
      </w:r>
      <w:r w:rsidRPr="002B28C8">
        <w:t xml:space="preserve">desagradables a su aparato de poder han desaparecido sin dejar rastro o han muerto en circunstancias dudosas.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Muchos gobernadores ucranianos piden que se cuelgue de los árboles a los simpatizantes de Rusia. Selensky hace los siguientes comentarios textuales en la televisión estatal contra periodistas a los que menciona por su nombre: 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"Estos mentirosos de primera línea y sus superiores en Moscú deben recordar que el final de sus vidas será entre rejas, en el mejor de los casos". 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A pesar de esta evidente supresión del periodismo libre, Selensky recibió el "Premio a la Libertad de los Medios de Comunicación" en la RFA en abril de 2022. ¿No dice eso mucho sobre la calidad de nuestros medios de comunicación?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#ucrania - </w:t>
      </w:r>
      <w:hyperlink w:history="true" r:id="rId21">
        <w:r w:rsidRPr="00F24C6F">
          <w:rPr>
            <w:rStyle w:val="Hyperlink"/>
          </w:rPr>
          <w:t>www.kla.tv/ucrania</w:t>
        </w:r>
      </w:hyperlink>
      <w:r w:rsidR="0026191C">
        <w:rPr/>
        <w:br/>
      </w:r>
      <w:r w:rsidR="0026191C">
        <w:rPr/>
        <w:br/>
      </w:r>
      <w:r w:rsidRPr="002B28C8">
        <w:t xml:space="preserve">#1MinutoAlPunto - </w:t>
      </w:r>
      <w:hyperlink w:history="true" r:id="rId22">
        <w:r w:rsidRPr="00F24C6F">
          <w:rPr>
            <w:rStyle w:val="Hyperlink"/>
          </w:rPr>
          <w:t>www.kla.tv/1MinutoAlPunto</w:t>
        </w:r>
      </w:hyperlink>
      <w:r w:rsidR="0026191C">
        <w:rPr/>
        <w:br/>
      </w:r>
      <w:r w:rsidR="0026191C">
        <w:rPr/>
        <w:br/>
      </w:r>
      <w:r w:rsidRPr="002B28C8">
        <w:t xml:space="preserve">#medios_de_comunicacion - medios de comunicación - </w:t>
      </w:r>
      <w:hyperlink w:history="true" r:id="rId23">
        <w:r w:rsidRPr="00F24C6F">
          <w:rPr>
            <w:rStyle w:val="Hyperlink"/>
          </w:rPr>
          <w:t>www.kla.tv/medios_de_comunicacion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Ucrania: ¡El periodismo libre tiene otro sentido!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www.kla.tv/25406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13.03.2023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ucrania" TargetMode="External" Id="rId21" /><Relationship Type="http://schemas.openxmlformats.org/officeDocument/2006/relationships/hyperlink" Target="https://www.kla.tv/1MinutoAlPunto" TargetMode="External" Id="rId22" /><Relationship Type="http://schemas.openxmlformats.org/officeDocument/2006/relationships/hyperlink" Target="https://www.kla.tv/medios_de_comunicacion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5406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540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Ucrania: ¡El periodismo libre tiene otro sentido!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