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Strom-Wahnsinn: Das (noch) ungestrafte Verbrechen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Blackout-Angst wegen Strommangel und gleichzeitig Subventionierung von E-Mobilität durch den Staat – ergibt das Sinn? Erfahren Sie zudem, welche ungelösten Probleme die E-Mobilität mit sich bringt.</w:t>
      </w:r>
    </w:p>
    <w:p w:rsidR="00B15490" w:rsidRPr="00B15490" w:rsidRDefault="00B15490" w:rsidP="00B15490">
      <w:pPr>
        <w:suppressAutoHyphens/>
        <w:spacing w:after="0" w:line="240" w:lineRule="auto"/>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 xml:space="preserve">Meinung ungeschminkt, heute mit Ulrich </w:t>
      </w:r>
      <w:proofErr w:type="spellStart"/>
      <w:r w:rsidRPr="00B15490">
        <w:rPr>
          <w:rFonts w:ascii="Arial" w:eastAsia="Times New Roman" w:hAnsi="Arial" w:cs="Arial"/>
          <w:sz w:val="24"/>
          <w:szCs w:val="24"/>
          <w:lang w:val="de-DE" w:eastAsia="de-DE"/>
        </w:rPr>
        <w:t>Schlüer</w:t>
      </w:r>
      <w:proofErr w:type="spellEnd"/>
      <w:r w:rsidRPr="00B15490">
        <w:rPr>
          <w:rFonts w:ascii="Arial" w:eastAsia="Times New Roman" w:hAnsi="Arial" w:cs="Arial"/>
          <w:sz w:val="24"/>
          <w:szCs w:val="24"/>
          <w:lang w:val="de-DE" w:eastAsia="de-DE"/>
        </w:rPr>
        <w:t>, dem Schweizer Politiker und Chefredaktor des Magazins Schweizerzeit.</w:t>
      </w:r>
    </w:p>
    <w:p w:rsidR="00B15490" w:rsidRPr="00B15490" w:rsidRDefault="00B15490" w:rsidP="00B15490">
      <w:pPr>
        <w:suppressAutoHyphens/>
        <w:spacing w:after="0" w:line="240" w:lineRule="auto"/>
        <w:rPr>
          <w:rFonts w:ascii="Arial" w:eastAsia="Times New Roman" w:hAnsi="Arial" w:cs="Arial"/>
          <w:sz w:val="24"/>
          <w:szCs w:val="24"/>
          <w:lang w:val="de-DE" w:eastAsia="de-DE"/>
        </w:rPr>
      </w:pPr>
    </w:p>
    <w:p w:rsidR="00B15490" w:rsidRPr="00B15490" w:rsidRDefault="00B15490" w:rsidP="00B15490">
      <w:pPr>
        <w:suppressAutoHyphens/>
        <w:spacing w:after="0" w:line="240" w:lineRule="auto"/>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 xml:space="preserve">„Die Schweiz trudelt einem Blackout – dem Zusammenbruch ihrer Stromversorgung – entgegen. Die Blackout-Angst wird von den Medien täglich geschürt. Das Departement Sommaruga – also das Departement für Umwelt, Verkehr, Energie und Kommunikation – kündigt Heiz-Einschränkungen an. Wer nicht spure, werde gebüßt. Der gleiche Staat, der solches androht, fördert und subventioniert nachdrücklich und unverdrossen die rasche Umstellung auf E-Mobilität. Möglichst rasch sollen Elektroautos in möglichst großer Zahl in der Schweiz zirkulieren. Wird mit solcher Funktionärslogik der Blackout nicht beschleunigt und verschärft? </w:t>
      </w:r>
    </w:p>
    <w:p w:rsidR="00B15490" w:rsidRPr="00B15490" w:rsidRDefault="00B15490" w:rsidP="00B15490">
      <w:pPr>
        <w:suppressAutoHyphens/>
        <w:spacing w:after="0" w:line="240" w:lineRule="auto"/>
        <w:rPr>
          <w:rFonts w:ascii="Arial" w:eastAsia="Times New Roman" w:hAnsi="Arial" w:cs="Arial"/>
          <w:sz w:val="24"/>
          <w:szCs w:val="24"/>
          <w:lang w:val="de-DE" w:eastAsia="de-DE"/>
        </w:rPr>
      </w:pPr>
    </w:p>
    <w:p w:rsidR="00B15490" w:rsidRPr="00B15490" w:rsidRDefault="00B15490" w:rsidP="00B15490">
      <w:pPr>
        <w:suppressAutoHyphens/>
        <w:spacing w:after="0" w:line="240" w:lineRule="auto"/>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 xml:space="preserve">Einiges wird dazu freilich eisern verschwiegen, etwa, wie die Rohstoffe für die Batterieherstellung der Elektroautos in Afrika gewonnen werden. </w:t>
      </w:r>
    </w:p>
    <w:p w:rsidR="00B15490" w:rsidRPr="00B15490" w:rsidRDefault="00B15490" w:rsidP="00B15490">
      <w:pPr>
        <w:numPr>
          <w:ilvl w:val="0"/>
          <w:numId w:val="2"/>
        </w:numPr>
        <w:suppressAutoHyphens/>
        <w:spacing w:after="0" w:line="240" w:lineRule="auto"/>
        <w:contextualSpacing/>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 xml:space="preserve">Schrankenloser Lithium-Raubbau für Batterien: Kein Thema! </w:t>
      </w:r>
    </w:p>
    <w:p w:rsidR="00B15490" w:rsidRPr="00B15490" w:rsidRDefault="00B15490" w:rsidP="00B15490">
      <w:pPr>
        <w:numPr>
          <w:ilvl w:val="0"/>
          <w:numId w:val="2"/>
        </w:numPr>
        <w:suppressAutoHyphens/>
        <w:spacing w:after="0" w:line="240" w:lineRule="auto"/>
        <w:contextualSpacing/>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 xml:space="preserve">Dass bis heute eine verantwortbare Lösung für die Entsorgung verbrauchter Lithium-Batterien völlig fehlt: Kein Thema! </w:t>
      </w:r>
    </w:p>
    <w:p w:rsidR="00B15490" w:rsidRPr="00B15490" w:rsidRDefault="00B15490" w:rsidP="00B15490">
      <w:pPr>
        <w:numPr>
          <w:ilvl w:val="0"/>
          <w:numId w:val="2"/>
        </w:numPr>
        <w:suppressAutoHyphens/>
        <w:spacing w:after="0" w:line="240" w:lineRule="auto"/>
        <w:contextualSpacing/>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Wer einen Kühlschrank kauft, muss seit Jahren mit dem Kaufpreis gleichzeitig dessen Entsorgung finanzieren. Gleiche Forderung für Elektroautos? Kein Thema!</w:t>
      </w:r>
    </w:p>
    <w:p w:rsidR="00B15490" w:rsidRPr="00B15490" w:rsidRDefault="00B15490" w:rsidP="00B15490">
      <w:pPr>
        <w:suppressAutoHyphens/>
        <w:spacing w:after="0" w:line="240" w:lineRule="auto"/>
        <w:rPr>
          <w:rFonts w:ascii="Arial" w:eastAsia="Times New Roman" w:hAnsi="Arial" w:cs="Arial"/>
          <w:sz w:val="24"/>
          <w:szCs w:val="24"/>
          <w:lang w:val="de-DE" w:eastAsia="de-DE"/>
        </w:rPr>
      </w:pPr>
    </w:p>
    <w:p w:rsidR="00B15490" w:rsidRPr="00B15490" w:rsidRDefault="00B15490" w:rsidP="00B15490">
      <w:pPr>
        <w:suppressAutoHyphens/>
        <w:spacing w:after="0" w:line="240" w:lineRule="auto"/>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 xml:space="preserve">Immerhin sickert jetzt Brisantes durch: Sollte ein Elektro-Laster, mit Lithium-Batterien betrieben, in Brand geraten, wäre „Horror“ die Folge (Tages-Anzeiger, 6. September 2022). Weil Lithium-Batterien nicht gelöscht werden können. Ereignet sich ein solcher Brand im Freien, wird der Laster per Spezialgreifer in einen Container verfrachtet und wegtransportiert – an einen Ort, an dem man </w:t>
      </w:r>
      <w:proofErr w:type="gramStart"/>
      <w:r w:rsidRPr="00B15490">
        <w:rPr>
          <w:rFonts w:ascii="Arial" w:eastAsia="Times New Roman" w:hAnsi="Arial" w:cs="Arial"/>
          <w:sz w:val="24"/>
          <w:szCs w:val="24"/>
          <w:lang w:val="de-DE" w:eastAsia="de-DE"/>
        </w:rPr>
        <w:t>sein Wochen</w:t>
      </w:r>
      <w:proofErr w:type="gramEnd"/>
      <w:r w:rsidRPr="00B15490">
        <w:rPr>
          <w:rFonts w:ascii="Arial" w:eastAsia="Times New Roman" w:hAnsi="Arial" w:cs="Arial"/>
          <w:sz w:val="24"/>
          <w:szCs w:val="24"/>
          <w:lang w:val="de-DE" w:eastAsia="de-DE"/>
        </w:rPr>
        <w:t xml:space="preserve"> in Anspruch nehmendes Ausbrennen einfach abwarten kann. </w:t>
      </w:r>
    </w:p>
    <w:p w:rsidR="00B15490" w:rsidRPr="00B15490" w:rsidRDefault="00B15490" w:rsidP="00B15490">
      <w:pPr>
        <w:numPr>
          <w:ilvl w:val="0"/>
          <w:numId w:val="2"/>
        </w:numPr>
        <w:suppressAutoHyphens/>
        <w:spacing w:after="0" w:line="240" w:lineRule="auto"/>
        <w:contextualSpacing/>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 xml:space="preserve">Treten dabei Schadstoffe aus? Kein Thema! </w:t>
      </w:r>
    </w:p>
    <w:p w:rsidR="00B15490" w:rsidRPr="00B15490" w:rsidRDefault="00B15490" w:rsidP="00B15490">
      <w:pPr>
        <w:numPr>
          <w:ilvl w:val="0"/>
          <w:numId w:val="2"/>
        </w:numPr>
        <w:suppressAutoHyphens/>
        <w:spacing w:after="0" w:line="240" w:lineRule="auto"/>
        <w:contextualSpacing/>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 xml:space="preserve">Und wenn der Brand eines E-Lasters in einem Tunnel Tatsache wird? </w:t>
      </w:r>
    </w:p>
    <w:p w:rsidR="00B15490" w:rsidRPr="00B15490" w:rsidRDefault="00B15490" w:rsidP="00B15490">
      <w:pPr>
        <w:numPr>
          <w:ilvl w:val="0"/>
          <w:numId w:val="2"/>
        </w:numPr>
        <w:suppressAutoHyphens/>
        <w:spacing w:after="0" w:line="240" w:lineRule="auto"/>
        <w:contextualSpacing/>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 xml:space="preserve">Oder wenn ein ebenfalls nicht löschbares E-Auto in einem Parkhaus in Brand gerät? Kein Thema! </w:t>
      </w:r>
    </w:p>
    <w:p w:rsidR="00B15490" w:rsidRPr="00B15490" w:rsidRDefault="00B15490" w:rsidP="00B15490">
      <w:pPr>
        <w:suppressAutoHyphens/>
        <w:spacing w:after="0" w:line="240" w:lineRule="auto"/>
        <w:rPr>
          <w:rFonts w:ascii="Arial" w:eastAsia="Times New Roman" w:hAnsi="Arial" w:cs="Arial"/>
          <w:sz w:val="24"/>
          <w:szCs w:val="24"/>
          <w:lang w:val="de-DE" w:eastAsia="de-DE"/>
        </w:rPr>
      </w:pPr>
      <w:r w:rsidRPr="00B15490">
        <w:rPr>
          <w:rFonts w:ascii="Arial" w:eastAsia="Times New Roman" w:hAnsi="Arial" w:cs="Arial"/>
          <w:sz w:val="24"/>
          <w:szCs w:val="24"/>
          <w:lang w:val="de-DE" w:eastAsia="de-DE"/>
        </w:rPr>
        <w:t xml:space="preserve">Denn zu solchen Katastrophen ist keine Lösung in Sicht. Immerhin wird „Horror“ vorausgesagt. Und umso verschwenderischer wird die E-Mobilität vom Departement Sommaruga weiter gefordert, gefördert und subventioniert. </w:t>
      </w:r>
    </w:p>
    <w:p w:rsidR="00F67ED1" w:rsidRPr="00C534E6" w:rsidRDefault="00B15490" w:rsidP="00B15490">
      <w:pPr>
        <w:spacing w:after="160"/>
        <w:rPr>
          <w:rStyle w:val="edit"/>
          <w:rFonts w:ascii="Arial" w:hAnsi="Arial" w:cs="Arial"/>
          <w:color w:val="000000"/>
        </w:rPr>
      </w:pPr>
      <w:r w:rsidRPr="00B15490">
        <w:rPr>
          <w:rFonts w:ascii="Arial" w:eastAsia="Times New Roman" w:hAnsi="Arial" w:cs="Arial"/>
          <w:sz w:val="24"/>
          <w:szCs w:val="24"/>
          <w:lang w:val="de-DE" w:eastAsia="de-DE"/>
        </w:rPr>
        <w:t>Die Medien leisten dazu Hilfe: Wer diesem obrigkeitlich abgesegneten Vorgang mit Skepsis begegnet, wird gnadenlos als „schlechter Mensch“ moralisch fertiggemacht.“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Magazin Schweizerzeit | 43. Jahrgang, Nr. 17, Freitag, 16. September 2022, S.5</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#Blackout - </w:t>
      </w:r>
      <w:hyperlink r:id="rId10" w:history="1">
        <w:r w:rsidRPr="00F24C6F">
          <w:rPr>
            <w:rStyle w:val="Hyperlink"/>
          </w:rPr>
          <w:t>www.kla.tv/blackout</w:t>
        </w:r>
      </w:hyperlink>
      <w:r w:rsidR="00000000">
        <w:br/>
      </w:r>
      <w:r w:rsidR="00000000">
        <w:br/>
      </w:r>
      <w:r w:rsidRPr="002B28C8">
        <w:t xml:space="preserve">#E-Autos - </w:t>
      </w:r>
      <w:hyperlink r:id="rId11" w:history="1">
        <w:r w:rsidRPr="00F24C6F">
          <w:rPr>
            <w:rStyle w:val="Hyperlink"/>
          </w:rPr>
          <w:t>www.kla.tv/E-Autos</w:t>
        </w:r>
      </w:hyperlink>
      <w:r w:rsidR="00000000">
        <w:br/>
      </w:r>
      <w:r w:rsidR="00000000">
        <w:br/>
      </w:r>
      <w:r w:rsidRPr="002B28C8">
        <w:t xml:space="preserve">#Schweizerzeit - Das Magazin "Schweizerzeit" und seine Inhalte ... - </w:t>
      </w:r>
      <w:hyperlink r:id="rId12" w:history="1">
        <w:r w:rsidRPr="00F24C6F">
          <w:rPr>
            <w:rStyle w:val="Hyperlink"/>
          </w:rPr>
          <w:t>www.kla.tv/Schweizerzeit</w:t>
        </w:r>
      </w:hyperlink>
      <w:r w:rsidR="00000000">
        <w:br/>
      </w:r>
      <w:r w:rsidR="00000000">
        <w:br/>
      </w:r>
      <w:r w:rsidRPr="002B28C8">
        <w:t xml:space="preserve">#MeinungUngeschminkt - Meinung ungeschminkt - </w:t>
      </w:r>
      <w:hyperlink r:id="rId13" w:history="1">
        <w:r w:rsidRPr="00F24C6F">
          <w:rPr>
            <w:rStyle w:val="Hyperlink"/>
          </w:rPr>
          <w:t>www.kla.tv/MeinungUngeschminkt</w:t>
        </w:r>
      </w:hyperlink>
      <w:r w:rsidR="00000000">
        <w:br/>
      </w:r>
      <w:r w:rsidR="00000000">
        <w:br/>
      </w:r>
      <w:r w:rsidRPr="002B28C8">
        <w:t xml:space="preserve">#Schweiz - </w:t>
      </w:r>
      <w:hyperlink r:id="rId14" w:history="1">
        <w:r w:rsidRPr="00F24C6F">
          <w:rPr>
            <w:rStyle w:val="Hyperlink"/>
          </w:rPr>
          <w:t>www.kla.tv/Schweiz</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094D" w:rsidRDefault="0016094D" w:rsidP="00F33FD6">
      <w:pPr>
        <w:spacing w:after="0" w:line="240" w:lineRule="auto"/>
      </w:pPr>
      <w:r>
        <w:separator/>
      </w:r>
    </w:p>
  </w:endnote>
  <w:endnote w:type="continuationSeparator" w:id="0">
    <w:p w:rsidR="0016094D" w:rsidRDefault="0016094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Strom-Wahnsinn: Das (noch) ungestrafte Verbrechen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094D" w:rsidRDefault="0016094D" w:rsidP="00F33FD6">
      <w:pPr>
        <w:spacing w:after="0" w:line="240" w:lineRule="auto"/>
      </w:pPr>
      <w:r>
        <w:separator/>
      </w:r>
    </w:p>
  </w:footnote>
  <w:footnote w:type="continuationSeparator" w:id="0">
    <w:p w:rsidR="0016094D" w:rsidRDefault="0016094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www.kla.tv/24086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08.11.2022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89D"/>
    <w:multiLevelType w:val="hybridMultilevel"/>
    <w:tmpl w:val="83245E1E"/>
    <w:lvl w:ilvl="0" w:tplc="671C2C4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6821475">
    <w:abstractNumId w:val="1"/>
  </w:num>
  <w:num w:numId="2" w16cid:durableId="20141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6094D"/>
    <w:rsid w:val="001D6477"/>
    <w:rsid w:val="00397567"/>
    <w:rsid w:val="003C19C9"/>
    <w:rsid w:val="00503FFA"/>
    <w:rsid w:val="00627ADC"/>
    <w:rsid w:val="006C4827"/>
    <w:rsid w:val="007C459E"/>
    <w:rsid w:val="00A05C56"/>
    <w:rsid w:val="00A71903"/>
    <w:rsid w:val="00AE2B81"/>
    <w:rsid w:val="00B15490"/>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6676B6A-BEB4-4C64-90A9-940F16E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inungUngeschminkt"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4086" TargetMode="External"/><Relationship Id="rId12" Type="http://schemas.openxmlformats.org/officeDocument/2006/relationships/hyperlink" Target="https://www.kla.tv/Schweizerzeit"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E-Auto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blackout"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chweiz"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0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3736</Characters>
  <DocSecurity>0</DocSecurity>
  <Lines>31</Lines>
  <Paragraphs>8</Paragraphs>
  <ScaleCrop>false</ScaleCrop>
  <HeadingPairs>
    <vt:vector size="2" baseType="variant">
      <vt:variant>
        <vt:lpstr>Strom-Wahnsinn: Das (noch) ungestrafte Verbrechen</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2022-11-08T18:45:00Z</dcterms:created>
  <dcterms:modified xsi:type="dcterms:W3CDTF">2022-11-08T19:05:00Z</dcterms:modified>
</cp:coreProperties>
</file>