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8bb9f91b0a4146" /><Relationship Type="http://schemas.openxmlformats.org/package/2006/relationships/metadata/core-properties" Target="/package/services/metadata/core-properties/3c8807f248d648789372bbee45c2d683.psmdcp" Id="Rd3b61418991146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Vorschnelle Organspendepraxis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Mutter meines
Freundes erlitt einen Schlaganfall
und war schon so gut
wie klinisch tot. Die Ärzte
wollten daher die Maschinen
abschalten 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Mutter meines</w:t>
        <w:br/>
        <w:t xml:space="preserve">Freundes erlitt einen Schlaganfall</w:t>
        <w:br/>
        <w:t xml:space="preserve">und war schon so gut</w:t>
        <w:br/>
        <w:t xml:space="preserve">wie klinisch tot. Die Ärzte</w:t>
        <w:br/>
        <w:t xml:space="preserve">wollten daher die Maschinen</w:t>
        <w:br/>
        <w:t xml:space="preserve">abschalten und fragten bereits</w:t>
        <w:br/>
        <w:t xml:space="preserve">nach der Einwilligung zur Organspende!</w:t>
        <w:br/>
        <w:t xml:space="preserve">Ein Organspendeausweis</w:t>
        <w:br/>
        <w:t xml:space="preserve">wäre hier ihr sicherer</w:t>
        <w:br/>
        <w:t xml:space="preserve">Tod gewesen! Doch so mussten</w:t>
        <w:br/>
        <w:t xml:space="preserve">sie noch auf die Einwilligung</w:t>
        <w:br/>
        <w:t xml:space="preserve">meines Freundes warten.</w:t>
        <w:br/>
        <w:t xml:space="preserve">Nach der Untersuchung am</w:t>
        <w:br/>
        <w:t xml:space="preserve">nächsten Vormittag zeigte die</w:t>
        <w:br/>
        <w:t xml:space="preserve">Mutter jedoch wieder Reflexe</w:t>
        <w:br/>
        <w:t xml:space="preserve">und wurde daraufhin endlich</w:t>
        <w:br/>
        <w:t xml:space="preserve">notoperiert. Allein die Tatsache,</w:t>
        <w:br/>
        <w:t xml:space="preserve">dass sie diese Nacht überstanden</w:t>
        <w:br/>
        <w:t xml:space="preserve">hatte, war schon ein</w:t>
        <w:br/>
        <w:t xml:space="preserve">medizinisches Wunder! Nach</w:t>
        <w:br/>
        <w:t xml:space="preserve">weiteren Operationen und Reha-</w:t>
        <w:br/>
        <w:t xml:space="preserve">Aufenthalten ist die Mutter</w:t>
        <w:br/>
        <w:t xml:space="preserve">meines Freundes heute wieder</w:t>
        <w:br/>
        <w:t xml:space="preserve">weitgehend genesen. Ich kann</w:t>
        <w:br/>
        <w:t xml:space="preserve">daher die Vorbehalte gegenüber</w:t>
        <w:br/>
        <w:t xml:space="preserve">der vorschnellen Organspendepraxis</w:t>
        <w:br/>
        <w:t xml:space="preserve">nur bestätigen.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Leserbriefzusendung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1">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Vorschnelle Organspendepraxis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rganspen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Vorschnelle Organspendepraxis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