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449e53cfed49df" /><Relationship Type="http://schemas.openxmlformats.org/package/2006/relationships/metadata/core-properties" Target="/package/services/metadata/core-properties/d95cb3e9df0340288de356dbb31e86e2.psmdcp" Id="R2e20c1d3dacb4a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Kleiner Lichtblick: Volk und Armee haben genug vom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 wie die Mehrheit
des amerikanischen Volkes
einen Militärschlag gegen Syrien
ablehnt, so hat sich auch
bei den amerikanischen Streitkräften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So wie die Mehrheit</w:t>
        <w:br/>
        <w:t xml:space="preserve">des amerikanischen Volkes</w:t>
        <w:br/>
        <w:t xml:space="preserve">einen Militärschlag gegen Syrien</w:t>
        <w:br/>
        <w:t xml:space="preserve">ablehnt, so hat sich auch</w:t>
        <w:br/>
        <w:t xml:space="preserve">bei den amerikanischen Streitkräften</w:t>
        <w:br/>
        <w:t xml:space="preserve">massiver Widerstand</w:t>
        <w:br/>
        <w:t xml:space="preserve">gegen die Pläne der Regierung</w:t>
        <w:br/>
        <w:t xml:space="preserve">Obama formiert. Ranghohe Offiziere</w:t>
        <w:br/>
        <w:t xml:space="preserve">als auch Mannschaftsgrade</w:t>
        <w:br/>
        <w:t xml:space="preserve">drückten ihre entschiedene</w:t>
        <w:br/>
        <w:t xml:space="preserve">Abneigung gegen die</w:t>
        <w:br/>
        <w:t xml:space="preserve">Verwicklung ihres Landes in</w:t>
        <w:br/>
        <w:t xml:space="preserve">den Syrien-Konflikt aus. Über</w:t>
        <w:br/>
        <w:t xml:space="preserve">soziale Netzwerke wurden Anfang</w:t>
        <w:br/>
        <w:t xml:space="preserve">September 2013 Fotos verbreitet</w:t>
        <w:br/>
        <w:t xml:space="preserve">von Militärangehörigen</w:t>
        <w:br/>
        <w:t xml:space="preserve">in Uniform mit Plakaten in der</w:t>
        <w:br/>
        <w:t xml:space="preserve">Hand, auf denen zu lesen war,</w:t>
        <w:br/>
        <w:t xml:space="preserve">dass sie sich weigerten, in Syrien</w:t>
        <w:br/>
        <w:t xml:space="preserve">zu kämpfen.</w:t>
        <w:br/>
        <w:t xml:space="preserve">Der republikanische Abgeordnete</w:t>
        <w:br/>
        <w:t xml:space="preserve">Justin Amash schrieb auf</w:t>
        <w:br/>
        <w:t xml:space="preserve">Twitter: „Ich spreche mit vielen</w:t>
        <w:br/>
        <w:t xml:space="preserve">Angehörigen unserer Streitkräfte</w:t>
        <w:br/>
        <w:t xml:space="preserve">und immer wieder höre ich</w:t>
        <w:br/>
        <w:t xml:space="preserve">die eine Botschaft: ‚Stimmen</w:t>
        <w:br/>
        <w:t xml:space="preserve">Sie bitte gegen eine Militäraktion</w:t>
        <w:br/>
        <w:t xml:space="preserve">in Syrien‘!“ (Für den Giftgasanschlag</w:t>
        <w:br/>
        <w:t xml:space="preserve">vom 21.8.2013</w:t>
        <w:br/>
        <w:t xml:space="preserve">wollte Obama Assad durch einen</w:t>
        <w:br/>
        <w:t xml:space="preserve">Militärschlag „bestrafen“,</w:t>
        <w:br/>
        <w:t xml:space="preserve">obwohl es zu keinem Zeitpunkt</w:t>
        <w:br/>
        <w:t xml:space="preserve">handfeste Beweise dafür gab,</w:t>
        <w:br/>
        <w:t xml:space="preserve">dass Assads Truppen das Giftgas</w:t>
        <w:br/>
        <w:t xml:space="preserve">eingesetzt hatten.) Erfreulicherweise</w:t>
        <w:br/>
        <w:t xml:space="preserve">hatten 200 Abgeordnete</w:t>
        <w:br/>
        <w:t xml:space="preserve">eine Petition gegen einen</w:t>
        <w:br/>
        <w:t xml:space="preserve">Militäreinsatz unterzeichnet.</w:t>
        <w:br/>
        <w:t xml:space="preserve">Durch Assads Einwilligung,</w:t>
        <w:br/>
        <w:t xml:space="preserve">die Chemiewaffen zu zerstören,</w:t>
        <w:br/>
        <w:t xml:space="preserve">ist ein Militärschlag gegen Syrien</w:t>
        <w:br/>
        <w:t xml:space="preserve">aber vorerst vom Tisch.</w:t>
        <w:br/>
        <w:t xml:space="preserve">Doch nicht nur in den USA</w:t>
        <w:br/>
        <w:t xml:space="preserve">selber, sondern überall auf der</w:t>
        <w:br/>
        <w:t xml:space="preserve">Welt sprechen sich Menschen</w:t>
        <w:br/>
        <w:t xml:space="preserve">und ganze Staaten gegen die</w:t>
        <w:br/>
        <w:t xml:space="preserve">Kriegspläne der USA und ihrer</w:t>
        <w:br/>
        <w:t xml:space="preserve">Verbündeten aus. So hatte zum</w:t>
        <w:br/>
        <w:t xml:space="preserve">Beispiel Zypern angekündigt,</w:t>
        <w:br/>
        <w:t xml:space="preserve">den USA die Nutzung ihrer Militärbasen</w:t>
        <w:br/>
        <w:t xml:space="preserve">für einen Angriff zu</w:t>
        <w:br/>
        <w:t xml:space="preserve">verweigern. Ein Bravo an alle,</w:t>
        <w:br/>
        <w:t xml:space="preserve">die nicht mehr bereit sind, für</w:t>
        <w:br/>
        <w:t xml:space="preserve">die Interessen einer kleinen</w:t>
        <w:br/>
        <w:t xml:space="preserve">Gruppe von Menschen, die an</w:t>
        <w:br/>
        <w:t xml:space="preserve">der Macht sind, einen Kriegseinsatz</w:t>
        <w:br/>
        <w:t xml:space="preserve">zu unterstützen!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http://deutsche-wirtschafts-nachrichten.de/2013/09/01/historische-blamage-meuterei-der-us-militaers-zwang-obama-zum-rueckzug/</w:t>
        </w:r>
      </w:hyperlink>
      <w:hyperlink w:history="true" r:id="rId22">
        <w:r w:rsidRPr="00F24C6F">
          <w:rPr>
            <w:rStyle w:val="Hyperlink"/>
          </w:rPr>
          <w:rPr>
            <w:sz w:val="18"/>
          </w:rPr>
          <w:t>http://info.kopp-verlag.de/hintergruende/geostrategie/paul-joseph-watson/im-amerikanischen-militaer-waechst-der-widerstand-gegen-obamas-angriffsplaene-gegen-syrien.html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3">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Kleiner Lichtblick: Volk und Armee haben genug vom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www.kla.tv/2024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21.12.2013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3/09/01/historische-blamage-meuterei-der-us-militaers-zwang-obama-zum-rueckzug/" TargetMode="External" Id="rId21" /><Relationship Type="http://schemas.openxmlformats.org/officeDocument/2006/relationships/hyperlink" Target="http://info.kopp-verlag.de/hintergruende/geostrategie/paul-joseph-watson/im-amerikanischen-militaer-waechst-der-widerstand-gegen-obamas-angriffsplaene-gegen-syrien.html" TargetMode="External" Id="rId22" /><Relationship Type="http://schemas.openxmlformats.org/officeDocument/2006/relationships/hyperlink" Target="https://www.kla.tv/Da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Kleiner Lichtblick: Volk und Armee haben genug vom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