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F7" w:rsidRDefault="00C12DF7" w:rsidP="002D0A2D">
      <w:pPr>
        <w:spacing w:after="445" w:line="362" w:lineRule="auto"/>
        <w:ind w:left="0" w:firstLine="0"/>
      </w:pPr>
    </w:p>
    <w:p w:rsidR="00C12DF7" w:rsidRDefault="00574220">
      <w:pPr>
        <w:spacing w:after="343" w:line="259" w:lineRule="auto"/>
        <w:ind w:left="0" w:firstLine="0"/>
      </w:pPr>
      <w:r>
        <w:rPr>
          <w:noProof/>
        </w:rPr>
        <w:drawing>
          <wp:anchor distT="0" distB="0" distL="114300" distR="114300" simplePos="0" relativeHeight="251658240" behindDoc="0" locked="0" layoutInCell="1" allowOverlap="0">
            <wp:simplePos x="0" y="0"/>
            <wp:positionH relativeFrom="column">
              <wp:posOffset>3552190</wp:posOffset>
            </wp:positionH>
            <wp:positionV relativeFrom="paragraph">
              <wp:posOffset>-16701</wp:posOffset>
            </wp:positionV>
            <wp:extent cx="2228850" cy="1383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228850" cy="1383030"/>
                    </a:xfrm>
                    <a:prstGeom prst="rect">
                      <a:avLst/>
                    </a:prstGeom>
                  </pic:spPr>
                </pic:pic>
              </a:graphicData>
            </a:graphic>
          </wp:anchor>
        </w:drawing>
      </w:r>
      <w:r>
        <w:rPr>
          <w:color w:val="808080"/>
          <w:sz w:val="20"/>
        </w:rPr>
        <w:t>Medienkommentar</w:t>
      </w:r>
      <w:r>
        <w:t xml:space="preserve"> </w:t>
      </w:r>
    </w:p>
    <w:p w:rsidR="00C12DF7" w:rsidRDefault="00574220">
      <w:pPr>
        <w:spacing w:after="0" w:line="277" w:lineRule="auto"/>
        <w:ind w:left="0" w:right="3557" w:firstLine="0"/>
      </w:pPr>
      <w:r>
        <w:rPr>
          <w:sz w:val="44"/>
        </w:rPr>
        <w:t>Corona-Impfungen fördern den Aufbau eines staatlichen Kontrollsystems</w:t>
      </w:r>
    </w:p>
    <w:p w:rsidR="00C12DF7" w:rsidRDefault="00574220">
      <w:pPr>
        <w:spacing w:after="7"/>
        <w:ind w:left="-5"/>
      </w:pPr>
      <w:r>
        <w:rPr>
          <w:b/>
        </w:rPr>
        <w:t xml:space="preserve">Wie sicher ist der neuartige Corona-Impfstoff der innerhalb kürzester Zeit hergestellt wurde? Weshalb kommen Expertenstimmen, die zur Vorsicht mahnen kaum zu Wort? </w:t>
      </w:r>
    </w:p>
    <w:p w:rsidR="00C12DF7" w:rsidRDefault="00574220">
      <w:pPr>
        <w:spacing w:after="9"/>
        <w:ind w:left="-5"/>
      </w:pPr>
      <w:r>
        <w:rPr>
          <w:b/>
        </w:rPr>
        <w:t xml:space="preserve">Zudem wird China’s Überwachungssystem von europäischen Medien und </w:t>
      </w:r>
    </w:p>
    <w:p w:rsidR="00C12DF7" w:rsidRDefault="00574220">
      <w:pPr>
        <w:spacing w:after="170"/>
        <w:ind w:left="-5"/>
      </w:pPr>
      <w:r>
        <w:rPr>
          <w:b/>
        </w:rPr>
        <w:t>Regierungen auf’s Schärfste kritisiert und mit Schlagwörtern wie „aggressiv“, „Totalüberwachung“ und „Diktatur“ betitelt. Doch wie lange wird es dauern, bis auch bei uns, dank einer Impfdatenbank, Bürger „bewertet“ und von Aktivitäten des gesellschaftlichen Lebens ausgegrenzt werden? Aufschluss über diese und weitere Fragen erhalten Sie in dieser Sendung.</w:t>
      </w:r>
    </w:p>
    <w:p w:rsidR="00C12DF7" w:rsidRDefault="00574220">
      <w:pPr>
        <w:ind w:left="-5"/>
      </w:pPr>
      <w:r>
        <w:rPr>
          <w:noProof/>
        </w:rPr>
        <w:drawing>
          <wp:anchor distT="0" distB="0" distL="114300" distR="114300" simplePos="0" relativeHeight="251659264" behindDoc="0" locked="0" layoutInCell="1" allowOverlap="0">
            <wp:simplePos x="0" y="0"/>
            <wp:positionH relativeFrom="page">
              <wp:posOffset>358140</wp:posOffset>
            </wp:positionH>
            <wp:positionV relativeFrom="page">
              <wp:posOffset>891540</wp:posOffset>
            </wp:positionV>
            <wp:extent cx="362712" cy="365760"/>
            <wp:effectExtent l="0" t="0" r="0" b="0"/>
            <wp:wrapSquare wrapText="bothSides"/>
            <wp:docPr id="3774" name="Picture 3774"/>
            <wp:cNvGraphicFramePr/>
            <a:graphic xmlns:a="http://schemas.openxmlformats.org/drawingml/2006/main">
              <a:graphicData uri="http://schemas.openxmlformats.org/drawingml/2006/picture">
                <pic:pic xmlns:pic="http://schemas.openxmlformats.org/drawingml/2006/picture">
                  <pic:nvPicPr>
                    <pic:cNvPr id="3774" name="Picture 3774"/>
                    <pic:cNvPicPr/>
                  </pic:nvPicPr>
                  <pic:blipFill>
                    <a:blip r:embed="rId7"/>
                    <a:stretch>
                      <a:fillRect/>
                    </a:stretch>
                  </pic:blipFill>
                  <pic:spPr>
                    <a:xfrm>
                      <a:off x="0" y="0"/>
                      <a:ext cx="362712" cy="365760"/>
                    </a:xfrm>
                    <a:prstGeom prst="rect">
                      <a:avLst/>
                    </a:prstGeom>
                  </pic:spPr>
                </pic:pic>
              </a:graphicData>
            </a:graphic>
          </wp:anchor>
        </w:drawing>
      </w:r>
      <w:r>
        <w:t xml:space="preserve">In vielen Ländern weltweit hat das Impfen gegen die Coronaerkrankung begonnen. Die Hauptmedien berichten fast ausschließlich über die Anzahl der bereits Geimpften oder dann über Lieferschwierigkeiten der Corona-Impfdosen. Im Bundesland Hessen in Deutschland habe es eine Art „Windhundrennen“ auf freie Impftermine gegeben, verlautet die Frankfurter Allgemeine Zeitung. Mit fast keinem Wort wird hingegen erwähnt, dass der Corona-Impfstoff ein neuartiger Impfstoff ist, der innerhalb kürzester Zeit hergestellt wurde. Die Frage, wie sicher der Impfstoff ist, steht nicht mehr im Raum. Dies, obwohl sich zur Frage der Sicherheit der Corona-Impfung weltweit verschiedenste Experten schon seit Monaten zu Wort melden und zur Vorsicht mahnen. </w:t>
      </w:r>
    </w:p>
    <w:p w:rsidR="00C12DF7" w:rsidRDefault="00574220">
      <w:pPr>
        <w:ind w:left="-5"/>
      </w:pPr>
      <w:r>
        <w:t xml:space="preserve">Hören Sie nun in einem ersten Teil drei Expertenstimmen stellvertretend für viele andere. In einem zweiten Teil soll ein Blick auf einen größeren Zusammenhang geworfen werden, der eine Antwort auf die Frage gibt, warum impfkritische Stimmen unterdrückt werden und die Bevölkerung möglichst durchgeimpft werden soll: </w:t>
      </w:r>
    </w:p>
    <w:p w:rsidR="00C12DF7" w:rsidRDefault="00574220">
      <w:pPr>
        <w:ind w:left="-5"/>
      </w:pPr>
      <w:r>
        <w:t xml:space="preserve">Dr. med. Carlos Beat Quinto, Mitglied des Zentralvorstandes der Schweizer </w:t>
      </w:r>
    </w:p>
    <w:p w:rsidR="00C12DF7" w:rsidRDefault="00574220">
      <w:pPr>
        <w:ind w:left="-5"/>
      </w:pPr>
      <w:r>
        <w:t>Ärzteorganisation FMH, schreibt in der Schweizerischen Ärztezeitung vom 2. Dezember 2020: „Ein Covid-19-Impfstoff muss in erster Linie sicher, in zweiter Linie sicher, drittens sicher und viertens wirksam sein. Warum ist die Sicherheit so hoch zu gewichten? Ein wesentlicher Grund dafür ist, dass bezogen auf die Gesamtbevölkerung bei über 90 % aller Infizierten mit Covid-19 die Infektion leicht verläuft, insbesondere bei jüngeren Personen. […] Allfällige Nebenwirkungen autoimmuner Genese (Erkrankungen des Immunsystems) benötigen mindestens sechs Monate Beobachtungszeit nach der Impfung.</w:t>
      </w:r>
    </w:p>
    <w:p w:rsidR="00C12DF7" w:rsidRDefault="00574220">
      <w:pPr>
        <w:ind w:left="-5"/>
      </w:pPr>
      <w:r>
        <w:t>Der Arzneimittelbrief, eine deutsche medizinische Fachzeitschrift, bietet seit vielen Jahren von der Pharmaindustrie unabhängige Informationen zu Medikamenten an. Die Ärzte und Herausgeber schreiben in einer Stellungnahme zu den neuartigen genetischen Impfstoffen gegen SARS-CoV-2 unter anderem:</w:t>
      </w:r>
    </w:p>
    <w:p w:rsidR="00C12DF7" w:rsidRDefault="00574220" w:rsidP="002D0A2D">
      <w:pPr>
        <w:ind w:left="-5"/>
      </w:pPr>
      <w:r>
        <w:t xml:space="preserve">Nach unserer Auffassung ist ein breiter wissenschaftlicher und gesellschaftlicher Diskurs über die Probleme der beschleunigten Prüfung hinsichtlich der Impfstoffsicherheit sowie eine Harmonisierung unverzichtbarer Studienendpunkte mit öffentlicher Anhörung kritischer Experten notwendig. Ärztinnen und Ärzte und die Menschen, die sich impfen lassen wollen, </w:t>
      </w:r>
      <w:r>
        <w:lastRenderedPageBreak/>
        <w:t xml:space="preserve">müssen über Wirksamkeit und Risiken genetischer Impfstoffe, die nach verkürzten Zulassungsverfahren auf den Markt kommen, umfassend aufgeklärt werden. </w:t>
      </w:r>
    </w:p>
    <w:p w:rsidR="002D0A2D" w:rsidRDefault="002D0A2D" w:rsidP="002D0A2D">
      <w:pPr>
        <w:ind w:left="-5"/>
      </w:pPr>
    </w:p>
    <w:p w:rsidR="00C12DF7" w:rsidRDefault="00574220">
      <w:pPr>
        <w:spacing w:after="297"/>
        <w:ind w:left="-5"/>
      </w:pPr>
      <w:r>
        <w:t>Diese und ähnliche Warnungen von Wissenschaftlern auch aus andern Ländern finden in Publikationen der Massenmedien keinen Raum. Auch von Regierungskreisen erlebt man keinerlei Zurückhaltung bezüglich der Empfehlung der Corona-Impfung. Vielmehr ist geplant, weltweit Millionen von Impfungen zu bestellen, sodass die Bevölkerung im Eilzug durchgeimpft werden kann. Geht es dabei wirklich um den Schutz der Bürger oder stecken wohl ganz andere Ziele dahinter, warum die Bevölkerung durchgeimpft werden soll?</w:t>
      </w:r>
    </w:p>
    <w:p w:rsidR="00C12DF7" w:rsidRDefault="00574220">
      <w:pPr>
        <w:spacing w:after="297"/>
        <w:ind w:left="-5"/>
      </w:pPr>
      <w:r>
        <w:t>Diese Sendung möchte den Blick auf einen Aspekt lenken, der Aufschluss über diese Frage geben könnte und dessen sich viele nicht bewusst sind.</w:t>
      </w:r>
    </w:p>
    <w:p w:rsidR="00C12DF7" w:rsidRDefault="00574220">
      <w:pPr>
        <w:ind w:left="-5"/>
      </w:pPr>
      <w:r>
        <w:t xml:space="preserve">Was die meisten Menschen nicht realisieren und auch Personen, die sich impfen lassen häufig sozusagen nur nebenbei erfahren ist, dass jede Person, die sich gegen Corona impfen lässt, in einer Datenbank gespeichert wird. Dies sieht z.B. in der Schweiz praktisch so aus: Zu jeder Impfung, die verabreicht wird, speichert die impfende medizinische Fachperson in einer speziell dafür gefertigten Datei unter anderem folgende Daten: den Namen mit Adresse, ob chronische Krankheiten bestehen oder enger Kontakt zu besonders gefährdeten Personen besteht. Diese Angaben werden an den Kanton weitergeleitet und zentral gespeichert. Im weiteren Verlauf sollen die Daten anonymisiert und statistisch ausgewertet werden.  </w:t>
      </w:r>
    </w:p>
    <w:p w:rsidR="00C12DF7" w:rsidRDefault="00574220">
      <w:pPr>
        <w:ind w:left="-5"/>
      </w:pPr>
      <w:r>
        <w:t xml:space="preserve">Auch in Deutschland werden die Daten zur Corona-Impfung bundesweit in einem elektronischen Meldesystem erfasst und direkt an das Robert Koch-Institut gemeldet. Bereits heute wird angegeben, dass die Daten für zehn Jahre gespeichert werden sollen. Natürlich wird die Speicherung der Corona-Impfdaten mit der Überwachung der neuartigen </w:t>
      </w:r>
    </w:p>
    <w:p w:rsidR="00C12DF7" w:rsidRDefault="00574220">
      <w:pPr>
        <w:ind w:left="-5"/>
      </w:pPr>
      <w:r>
        <w:t xml:space="preserve">Corona-Impfung, also mit dem medizinischen und wissenschaftlichen Interesse und einer Art Fürsorge für die Bevölkerung begründet. Dies darf dennoch nicht darüber hinwegtäuschen, dass so schleichend eine Übersicht über die Bevölkerung eines Landes erstellt wird. Es werden personenbezogene digitalisierte Profile erstellt. Gewisse Parallelen zum Kontroll- und Überwachungssystem in China – das von europäischen Medien und Regierungen aufs </w:t>
      </w:r>
    </w:p>
    <w:p w:rsidR="00C12DF7" w:rsidRDefault="00574220">
      <w:pPr>
        <w:ind w:left="-5"/>
      </w:pPr>
      <w:r>
        <w:t xml:space="preserve">Schärfste kritisiert wird – lassen sich kaum abstreiten. Gemeint ist ein soziales </w:t>
      </w:r>
    </w:p>
    <w:p w:rsidR="00C12DF7" w:rsidRDefault="00574220">
      <w:pPr>
        <w:ind w:left="-5"/>
      </w:pPr>
      <w:r>
        <w:t xml:space="preserve">Bewertungssystem, das mithilfe von 5G (5. Generation der Mobilfunktechnologie) die Daten und das Verhalten jedes Einzelnen erfasst und auswertet. Dies z.B. beim Onlinesurfen, Chatten und Shoppen, bei Verkehrsdelikten, Steuersünden usw. Bei schlechter Bewertung folgt eine entsprechende Sanktionierung: Man darf mit keinem Hochgeschwindigkeitszug reisen, keinen Flug bzw. kein Hotelzimmer buchen und keine Immobilie kaufen. Dieses Vorgehen des chinesischen Staates wird hierzulande mit Schlagwörtern wie „aggressiv“, „Totalüberwachung“ und „Diktatur“ bezeichnet. </w:t>
      </w:r>
    </w:p>
    <w:p w:rsidR="00C12DF7" w:rsidRDefault="00574220">
      <w:pPr>
        <w:ind w:left="-5"/>
      </w:pPr>
      <w:r>
        <w:t xml:space="preserve">Doch wie lange wird es wohl dauern, bis auch bei uns, z.B. dank der Übersicht in einer Impfdatenbank, Bürger „bewertet“ und von verschiedensten Aktivitäten des gesellschaftlichen Lebens ausgegrenzt werden, wie z.B. dem Reisen, dem Besuch von öffentlichen Veranstaltungen bis hin zum Einkaufen? Könnte dieses rasante Tempo beim Durchimpfen der Bevölkerung nicht nur den Gewinn von Pharmakonzernen enorm steigern, sondern auch dazu dienen, wovor nicht nur George Orwell in seinem Roman „1984“, sondern auch Autoren der heutigen Zeit wie David Icke oder Robert F. Kennedy Jr. warnen: der zunehmenden Überwachung und Kontrolle der Bevölkerung? Diese Frage möge sich jeder Bürger selbst beantworten. </w:t>
      </w:r>
    </w:p>
    <w:p w:rsidR="00C12DF7" w:rsidRDefault="00574220" w:rsidP="002D0A2D">
      <w:pPr>
        <w:ind w:left="-5"/>
      </w:pPr>
      <w:r>
        <w:lastRenderedPageBreak/>
        <w:t xml:space="preserve">Laut dem Rapper und Aufklärer Kilez More ist es bei der Überwachung wie beim Frosch im Wasser. Man macht es Schritt für Schritt und Grad für Grad und die naiven Menschen merken gar nicht, wie das Wasser langsam zu kochen beginnt. Bis die Freiheit ganz still und leise stirbt. Kilez More sagt dazu in einem Interview: „Und, ja ich weiß, es gibt immer super </w:t>
      </w:r>
    </w:p>
    <w:p w:rsidR="002D0A2D" w:rsidRDefault="002D0A2D" w:rsidP="002D0A2D">
      <w:pPr>
        <w:ind w:left="-5"/>
      </w:pPr>
    </w:p>
    <w:p w:rsidR="00C12DF7" w:rsidRDefault="00574220">
      <w:pPr>
        <w:spacing w:after="297"/>
        <w:ind w:left="-5"/>
      </w:pPr>
      <w:r>
        <w:t xml:space="preserve">tolle Gründe für den Überwachungsstaat, einmal sind es Terroranschläge, meist sind es böse Kleinkriminelle, jetzt ist es halt die Pandemie. Aber egal welches Problem, die Lösung, die uns präsentiert wird, ist immer die gleiche: mehr Überwachung, weniger Freiheit, weniger Bürgerrechte. Aber glauben wir das wirklich? Glauben wir wirklich, dass dieses Konglomerat der Macht, die Regierungen und Konzerne nur unser Bestes wollen?” </w:t>
      </w:r>
    </w:p>
    <w:p w:rsidR="00C12DF7" w:rsidRDefault="00574220">
      <w:pPr>
        <w:spacing w:after="0" w:line="317" w:lineRule="auto"/>
        <w:ind w:left="-5" w:right="459"/>
        <w:jc w:val="both"/>
      </w:pPr>
      <w:r>
        <w:t xml:space="preserve">Fazit: Die Corona-Pandemie und viele neu entstandene Mittel wie die Corona-Warn-App oder auch die Corona-Impfung können vom Staat zunehmend instrumentalisiert und missbraucht werden, um die Bevölkerung immer mehr zu überwachen und in den persönlichen Freiheiten einzuschränken. Diese Betrachtungsweise kann helfen zu verstehen, was sich unter anderem hinter dem rasanten Tempo der Verfügbarkeit des Corona-Impfstoffes verbergen könnte. </w:t>
      </w:r>
      <w:r>
        <w:rPr>
          <w:b/>
          <w:sz w:val="18"/>
        </w:rPr>
        <w:t>von ch/ bub</w:t>
      </w:r>
    </w:p>
    <w:p w:rsidR="00C12DF7" w:rsidRDefault="00574220">
      <w:pPr>
        <w:spacing w:after="165" w:line="259" w:lineRule="auto"/>
        <w:ind w:left="-2" w:right="-11" w:firstLine="0"/>
      </w:pPr>
      <w:r>
        <w:rPr>
          <w:rFonts w:ascii="Calibri" w:eastAsia="Calibri" w:hAnsi="Calibri" w:cs="Calibri"/>
          <w:noProof/>
        </w:rPr>
        <mc:AlternateContent>
          <mc:Choice Requires="wpg">
            <w:drawing>
              <wp:inline distT="0" distB="0" distL="0" distR="0">
                <wp:extent cx="5759451" cy="10160"/>
                <wp:effectExtent l="0" t="0" r="0" b="0"/>
                <wp:docPr id="3425" name="Group 3425"/>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63" name="Shape 3963"/>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425" style="width:453.5pt;height:0.799988pt;mso-position-horizontal-relative:char;mso-position-vertical-relative:line" coordsize="57594,101">
                <v:shape id="Shape 3964"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C12DF7" w:rsidRDefault="00574220">
      <w:pPr>
        <w:spacing w:after="131"/>
        <w:ind w:left="-5"/>
      </w:pPr>
      <w:r>
        <w:rPr>
          <w:b/>
        </w:rPr>
        <w:t>Quellen:</w:t>
      </w:r>
    </w:p>
    <w:p w:rsidR="00C12DF7" w:rsidRDefault="00315F75">
      <w:pPr>
        <w:spacing w:after="346" w:line="268" w:lineRule="auto"/>
        <w:ind w:left="-5"/>
      </w:pPr>
      <w:hyperlink r:id="rId8">
        <w:r w:rsidR="00574220">
          <w:rPr>
            <w:rFonts w:ascii="DejaVu Sans" w:eastAsia="DejaVu Sans" w:hAnsi="DejaVu Sans" w:cs="DejaVu Sans"/>
            <w:color w:val="0000FF"/>
            <w:sz w:val="18"/>
            <w:u w:val="single" w:color="0000FF"/>
          </w:rPr>
          <w:t>https://www.faz.net/suche/impfung-gegen-corona-ausharren-im-virtuellen-wartezimmer</w:t>
        </w:r>
      </w:hyperlink>
      <w:hyperlink r:id="rId9">
        <w:r w:rsidR="00574220">
          <w:rPr>
            <w:rFonts w:ascii="DejaVu Sans" w:eastAsia="DejaVu Sans" w:hAnsi="DejaVu Sans" w:cs="DejaVu Sans"/>
            <w:color w:val="0000FF"/>
            <w:sz w:val="18"/>
            <w:u w:val="single" w:color="0000FF"/>
          </w:rPr>
          <w:t>17179979.html</w:t>
        </w:r>
      </w:hyperlink>
    </w:p>
    <w:p w:rsidR="00C12DF7" w:rsidRDefault="00574220">
      <w:pPr>
        <w:spacing w:after="21" w:line="259" w:lineRule="auto"/>
        <w:ind w:left="-5"/>
      </w:pPr>
      <w:r>
        <w:rPr>
          <w:rFonts w:ascii="DejaVu Sans" w:eastAsia="DejaVu Sans" w:hAnsi="DejaVu Sans" w:cs="DejaVu Sans"/>
        </w:rPr>
        <w:t>Schweizerische Ärztezeitung</w:t>
      </w:r>
    </w:p>
    <w:p w:rsidR="00C12DF7" w:rsidRDefault="00574220">
      <w:pPr>
        <w:spacing w:after="353" w:line="259" w:lineRule="auto"/>
        <w:ind w:left="-5"/>
      </w:pPr>
      <w:r>
        <w:rPr>
          <w:rFonts w:ascii="DejaVu Sans" w:eastAsia="DejaVu Sans" w:hAnsi="DejaVu Sans" w:cs="DejaVu Sans"/>
        </w:rPr>
        <w:t xml:space="preserve">Leitartikel von Dr. med. Carlos Beat Quinto: To vaccinate, or not to vaccinate </w:t>
      </w:r>
      <w:hyperlink r:id="rId10">
        <w:r>
          <w:rPr>
            <w:rFonts w:ascii="DejaVu Sans" w:eastAsia="DejaVu Sans" w:hAnsi="DejaVu Sans" w:cs="DejaVu Sans"/>
            <w:color w:val="0000FF"/>
            <w:sz w:val="18"/>
            <w:u w:val="single" w:color="0000FF"/>
          </w:rPr>
          <w:t>https://saez.ch/article/doi/saez.2020.19430</w:t>
        </w:r>
      </w:hyperlink>
    </w:p>
    <w:p w:rsidR="00C12DF7" w:rsidRDefault="00574220">
      <w:pPr>
        <w:spacing w:after="21" w:line="259" w:lineRule="auto"/>
        <w:ind w:left="-5"/>
      </w:pPr>
      <w:r>
        <w:rPr>
          <w:rFonts w:ascii="DejaVu Sans" w:eastAsia="DejaVu Sans" w:hAnsi="DejaVu Sans" w:cs="DejaVu Sans"/>
        </w:rPr>
        <w:t>Stellungnahme Arzneimittelbrief</w:t>
      </w:r>
    </w:p>
    <w:p w:rsidR="00C12DF7" w:rsidRDefault="00315F75">
      <w:pPr>
        <w:spacing w:after="346" w:line="268" w:lineRule="auto"/>
        <w:ind w:left="-5"/>
      </w:pPr>
      <w:hyperlink r:id="rId11">
        <w:r w:rsidR="00574220">
          <w:rPr>
            <w:rFonts w:ascii="DejaVu Sans" w:eastAsia="DejaVu Sans" w:hAnsi="DejaVu Sans" w:cs="DejaVu Sans"/>
            <w:color w:val="0000FF"/>
            <w:sz w:val="18"/>
            <w:u w:val="single" w:color="0000FF"/>
          </w:rPr>
          <w:t xml:space="preserve">https://www.der-arzneimittelbrief.de/de/Ueber_uns.aspx </w:t>
        </w:r>
      </w:hyperlink>
      <w:hyperlink r:id="rId12">
        <w:r w:rsidR="00574220">
          <w:rPr>
            <w:rFonts w:ascii="DejaVu Sans" w:eastAsia="DejaVu Sans" w:hAnsi="DejaVu Sans" w:cs="DejaVu Sans"/>
            <w:color w:val="0000FF"/>
            <w:sz w:val="18"/>
            <w:u w:val="single" w:color="0000FF"/>
          </w:rPr>
          <w:t>https://www.der-arzneimittelbrief.de/de/Artikel.aspx?J=2020&amp;S=85</w:t>
        </w:r>
      </w:hyperlink>
    </w:p>
    <w:p w:rsidR="00C12DF7" w:rsidRDefault="00574220">
      <w:pPr>
        <w:spacing w:after="21" w:line="259" w:lineRule="auto"/>
        <w:ind w:left="-5"/>
      </w:pPr>
      <w:r>
        <w:rPr>
          <w:rFonts w:ascii="DejaVu Sans" w:eastAsia="DejaVu Sans" w:hAnsi="DejaVu Sans" w:cs="DejaVu Sans"/>
        </w:rPr>
        <w:t>Speicherung der Patientendaten in der Schweiz</w:t>
      </w:r>
    </w:p>
    <w:p w:rsidR="00C12DF7" w:rsidRDefault="00574220">
      <w:pPr>
        <w:spacing w:after="21" w:line="259" w:lineRule="auto"/>
        <w:ind w:left="-5"/>
      </w:pPr>
      <w:r>
        <w:rPr>
          <w:rFonts w:ascii="DejaVu Sans" w:eastAsia="DejaVu Sans" w:hAnsi="DejaVu Sans" w:cs="DejaVu Sans"/>
        </w:rPr>
        <w:t>Erfahrungen aus einer Schweizer Hausarztpraxis</w:t>
      </w:r>
    </w:p>
    <w:p w:rsidR="00C12DF7" w:rsidRDefault="00574220">
      <w:pPr>
        <w:spacing w:after="21" w:line="259" w:lineRule="auto"/>
        <w:ind w:left="-5"/>
      </w:pPr>
      <w:r>
        <w:rPr>
          <w:rFonts w:ascii="DejaVu Sans" w:eastAsia="DejaVu Sans" w:hAnsi="DejaVu Sans" w:cs="DejaVu Sans"/>
        </w:rPr>
        <w:t>Dokument vom BAG( Bundesamt für Gesundheit)</w:t>
      </w:r>
    </w:p>
    <w:p w:rsidR="00C12DF7" w:rsidRDefault="00574220">
      <w:pPr>
        <w:spacing w:after="21" w:line="259" w:lineRule="auto"/>
        <w:ind w:left="-5"/>
      </w:pPr>
      <w:r>
        <w:rPr>
          <w:rFonts w:ascii="DejaVu Sans" w:eastAsia="DejaVu Sans" w:hAnsi="DejaVu Sans" w:cs="DejaVu Sans"/>
        </w:rPr>
        <w:t>„Impfempfehlung für mRNA-Impfstoffe gegen Covid-19 (Stand 10.02.21)“</w:t>
      </w:r>
    </w:p>
    <w:p w:rsidR="00C12DF7" w:rsidRDefault="00315F75">
      <w:pPr>
        <w:spacing w:after="346" w:line="268" w:lineRule="auto"/>
        <w:ind w:left="-5"/>
      </w:pPr>
      <w:hyperlink r:id="rId13">
        <w:r w:rsidR="00574220">
          <w:rPr>
            <w:rFonts w:ascii="DejaVu Sans" w:eastAsia="DejaVu Sans" w:hAnsi="DejaVu Sans" w:cs="DejaVu Sans"/>
            <w:color w:val="0000FF"/>
            <w:sz w:val="18"/>
            <w:u w:val="single" w:color="0000FF"/>
          </w:rPr>
          <w:t>https://www.mycovidvac.ch/</w:t>
        </w:r>
      </w:hyperlink>
    </w:p>
    <w:p w:rsidR="00C12DF7" w:rsidRDefault="00574220">
      <w:pPr>
        <w:spacing w:after="21" w:line="259" w:lineRule="auto"/>
        <w:ind w:left="-5"/>
      </w:pPr>
      <w:r>
        <w:rPr>
          <w:rFonts w:ascii="DejaVu Sans" w:eastAsia="DejaVu Sans" w:hAnsi="DejaVu Sans" w:cs="DejaVu Sans"/>
        </w:rPr>
        <w:t xml:space="preserve">Speicherung der Patientendaten in Deutschland </w:t>
      </w:r>
      <w:hyperlink r:id="rId14">
        <w:r>
          <w:rPr>
            <w:rFonts w:ascii="DejaVu Sans" w:eastAsia="DejaVu Sans" w:hAnsi="DejaVu Sans" w:cs="DejaVu Sans"/>
            <w:color w:val="0000FF"/>
            <w:sz w:val="18"/>
            <w:u w:val="single" w:color="0000FF"/>
          </w:rPr>
          <w:t>https://www.youtube.com/watch?v=fwCxu724e8c</w:t>
        </w:r>
      </w:hyperlink>
    </w:p>
    <w:p w:rsidR="004F56E0" w:rsidRDefault="00315F75" w:rsidP="004F56E0">
      <w:pPr>
        <w:spacing w:after="346" w:line="268" w:lineRule="auto"/>
        <w:ind w:left="-5"/>
      </w:pPr>
      <w:hyperlink r:id="rId15">
        <w:r w:rsidR="00574220">
          <w:rPr>
            <w:rFonts w:ascii="DejaVu Sans" w:eastAsia="DejaVu Sans" w:hAnsi="DejaVu Sans" w:cs="DejaVu Sans"/>
            <w:color w:val="0000FF"/>
            <w:sz w:val="18"/>
            <w:u w:val="single" w:color="0000FF"/>
          </w:rPr>
          <w:t>https://impfdokumentation</w:t>
        </w:r>
      </w:hyperlink>
      <w:hyperlink r:id="rId16">
        <w:r w:rsidR="00574220">
          <w:rPr>
            <w:rFonts w:ascii="DejaVu Sans" w:eastAsia="DejaVu Sans" w:hAnsi="DejaVu Sans" w:cs="DejaVu Sans"/>
            <w:color w:val="0000FF"/>
            <w:sz w:val="18"/>
            <w:u w:val="single" w:color="0000FF"/>
          </w:rPr>
          <w:t>rlp.de/assets/files/DatenschutzInformation_Impfdokumentation_ErgLfDI_konsolidiert.pdf</w:t>
        </w:r>
      </w:hyperlink>
    </w:p>
    <w:p w:rsidR="00B72F0E" w:rsidRDefault="00574220" w:rsidP="00B72F0E">
      <w:pPr>
        <w:spacing w:after="0" w:line="268" w:lineRule="auto"/>
        <w:ind w:left="-5"/>
        <w:rPr>
          <w:rFonts w:ascii="DejaVu Sans" w:eastAsia="DejaVu Sans" w:hAnsi="DejaVu Sans" w:cs="DejaVu Sans"/>
        </w:rPr>
      </w:pPr>
      <w:r>
        <w:rPr>
          <w:rFonts w:ascii="DejaVu Sans" w:eastAsia="DejaVu Sans" w:hAnsi="DejaVu Sans" w:cs="DejaVu Sans"/>
        </w:rPr>
        <w:t>Chinas Kontrollsystem</w:t>
      </w:r>
    </w:p>
    <w:p w:rsidR="00C12DF7" w:rsidRDefault="00574220" w:rsidP="00B72F0E">
      <w:pPr>
        <w:spacing w:after="346" w:line="268" w:lineRule="auto"/>
        <w:ind w:left="0" w:firstLine="0"/>
      </w:pPr>
      <w:r>
        <w:rPr>
          <w:rFonts w:ascii="DejaVu Sans" w:eastAsia="DejaVu Sans" w:hAnsi="DejaVu Sans" w:cs="DejaVu Sans"/>
          <w:color w:val="0000FF"/>
          <w:sz w:val="18"/>
          <w:u w:val="single" w:color="0000FF"/>
        </w:rPr>
        <w:t>https://www.spiegel.de/video/ueberwachungsstaat-in-china-kameras-und-roboter-in-peking-video-</w:t>
      </w:r>
      <w:hyperlink r:id="rId17">
        <w:r>
          <w:rPr>
            <w:rFonts w:ascii="DejaVu Sans" w:eastAsia="DejaVu Sans" w:hAnsi="DejaVu Sans" w:cs="DejaVu Sans"/>
            <w:color w:val="0000FF"/>
            <w:sz w:val="18"/>
            <w:u w:val="single" w:color="0000FF"/>
          </w:rPr>
          <w:t xml:space="preserve">99027578.html¨ </w:t>
        </w:r>
      </w:hyperlink>
      <w:hyperlink r:id="rId18">
        <w:r>
          <w:rPr>
            <w:rFonts w:ascii="DejaVu Sans" w:eastAsia="DejaVu Sans" w:hAnsi="DejaVu Sans" w:cs="DejaVu Sans"/>
            <w:color w:val="0000FF"/>
            <w:sz w:val="18"/>
            <w:u w:val="single" w:color="0000FF"/>
          </w:rPr>
          <w:t xml:space="preserve">https://taz.de/Ueberwachung-in-China/!5588103/ </w:t>
        </w:r>
      </w:hyperlink>
      <w:hyperlink r:id="rId19">
        <w:r>
          <w:rPr>
            <w:rFonts w:ascii="DejaVu Sans" w:eastAsia="DejaVu Sans" w:hAnsi="DejaVu Sans" w:cs="DejaVu Sans"/>
            <w:color w:val="0000FF"/>
            <w:sz w:val="18"/>
            <w:u w:val="single" w:color="0000FF"/>
          </w:rPr>
          <w:t>https://www.youtube.com/watch?v=xckhBfuzG1s</w:t>
        </w:r>
      </w:hyperlink>
      <w:hyperlink r:id="rId20">
        <w:r>
          <w:rPr>
            <w:rFonts w:ascii="DejaVu Sans" w:eastAsia="DejaVu Sans" w:hAnsi="DejaVu Sans" w:cs="DejaVu Sans"/>
            <w:color w:val="0000FF"/>
            <w:sz w:val="18"/>
            <w:u w:val="single" w:color="0000FF"/>
          </w:rPr>
          <w:t>https://web.de/magazine/politik/politische-talkshows/talk-anne-china-diktatur-erfunden-34211890</w:t>
        </w:r>
      </w:hyperlink>
      <w:r w:rsidR="00F372D9">
        <w:rPr>
          <w:sz w:val="18"/>
        </w:rPr>
        <w:t xml:space="preserve"> </w:t>
      </w:r>
    </w:p>
    <w:p w:rsidR="00F85A36" w:rsidRDefault="00F85A36">
      <w:pPr>
        <w:spacing w:after="170"/>
        <w:ind w:left="-5"/>
        <w:rPr>
          <w:b/>
        </w:rPr>
      </w:pPr>
      <w:bookmarkStart w:id="0" w:name="_GoBack"/>
      <w:bookmarkEnd w:id="0"/>
    </w:p>
    <w:p w:rsidR="00F85A36" w:rsidRDefault="00F85A36">
      <w:pPr>
        <w:spacing w:after="170"/>
        <w:ind w:left="-5"/>
        <w:rPr>
          <w:b/>
        </w:rPr>
      </w:pPr>
    </w:p>
    <w:p w:rsidR="00F85A36" w:rsidRDefault="00F85A36">
      <w:pPr>
        <w:spacing w:after="170"/>
        <w:ind w:left="-5"/>
        <w:rPr>
          <w:b/>
        </w:rPr>
      </w:pPr>
    </w:p>
    <w:p w:rsidR="00C12DF7" w:rsidRDefault="00574220">
      <w:pPr>
        <w:spacing w:after="170"/>
        <w:ind w:left="-5"/>
      </w:pPr>
      <w:r>
        <w:rPr>
          <w:b/>
        </w:rPr>
        <w:t>Das könnte Sie auch interessieren:</w:t>
      </w:r>
    </w:p>
    <w:p w:rsidR="00C12DF7" w:rsidRDefault="00574220">
      <w:pPr>
        <w:spacing w:after="311" w:line="259" w:lineRule="auto"/>
        <w:ind w:left="-5"/>
      </w:pPr>
      <w:r>
        <w:rPr>
          <w:rFonts w:ascii="DejaVu Sans" w:eastAsia="DejaVu Sans" w:hAnsi="DejaVu Sans" w:cs="DejaVu Sans"/>
        </w:rPr>
        <w:t xml:space="preserve">#Impfen - – ja oder nein? Fakten &amp; Hintergründe ... - </w:t>
      </w:r>
      <w:hyperlink r:id="rId21">
        <w:r>
          <w:rPr>
            <w:rFonts w:ascii="DejaVu Sans" w:eastAsia="DejaVu Sans" w:hAnsi="DejaVu Sans" w:cs="DejaVu Sans"/>
            <w:color w:val="0000FF"/>
            <w:u w:val="single" w:color="0000FF"/>
          </w:rPr>
          <w:t>www.kla.tv/Impfen</w:t>
        </w:r>
      </w:hyperlink>
    </w:p>
    <w:p w:rsidR="00C12DF7" w:rsidRDefault="00574220">
      <w:pPr>
        <w:spacing w:after="311" w:line="259" w:lineRule="auto"/>
        <w:ind w:left="-5"/>
      </w:pPr>
      <w:r>
        <w:rPr>
          <w:rFonts w:ascii="DejaVu Sans" w:eastAsia="DejaVu Sans" w:hAnsi="DejaVu Sans" w:cs="DejaVu Sans"/>
        </w:rPr>
        <w:t xml:space="preserve">#Pharma - </w:t>
      </w:r>
      <w:hyperlink r:id="rId22">
        <w:r>
          <w:rPr>
            <w:rFonts w:ascii="DejaVu Sans" w:eastAsia="DejaVu Sans" w:hAnsi="DejaVu Sans" w:cs="DejaVu Sans"/>
            <w:color w:val="0000FF"/>
            <w:u w:val="single" w:color="0000FF"/>
          </w:rPr>
          <w:t>www.kla.tv/Pharma</w:t>
        </w:r>
      </w:hyperlink>
    </w:p>
    <w:p w:rsidR="00C12DF7" w:rsidRDefault="00574220">
      <w:pPr>
        <w:spacing w:after="311" w:line="259" w:lineRule="auto"/>
        <w:ind w:left="-5"/>
      </w:pPr>
      <w:r>
        <w:rPr>
          <w:rFonts w:ascii="DejaVu Sans" w:eastAsia="DejaVu Sans" w:hAnsi="DejaVu Sans" w:cs="DejaVu Sans"/>
        </w:rPr>
        <w:t xml:space="preserve">#Medienkommentar - </w:t>
      </w:r>
      <w:hyperlink r:id="rId23">
        <w:r>
          <w:rPr>
            <w:rFonts w:ascii="DejaVu Sans" w:eastAsia="DejaVu Sans" w:hAnsi="DejaVu Sans" w:cs="DejaVu Sans"/>
            <w:color w:val="0000FF"/>
            <w:u w:val="single" w:color="0000FF"/>
          </w:rPr>
          <w:t>www.kla.tv/Medienkommentare</w:t>
        </w:r>
      </w:hyperlink>
    </w:p>
    <w:p w:rsidR="00C12DF7" w:rsidRDefault="00574220">
      <w:pPr>
        <w:spacing w:after="0" w:line="259" w:lineRule="auto"/>
        <w:ind w:left="-5"/>
      </w:pPr>
      <w:r>
        <w:rPr>
          <w:rFonts w:ascii="DejaVu Sans" w:eastAsia="DejaVu Sans" w:hAnsi="DejaVu Sans" w:cs="DejaVu Sans"/>
        </w:rPr>
        <w:t xml:space="preserve">#Coronavirus - </w:t>
      </w:r>
      <w:hyperlink r:id="rId24">
        <w:r>
          <w:rPr>
            <w:rFonts w:ascii="DejaVu Sans" w:eastAsia="DejaVu Sans" w:hAnsi="DejaVu Sans" w:cs="DejaVu Sans"/>
            <w:color w:val="0000FF"/>
            <w:u w:val="single" w:color="0000FF"/>
          </w:rPr>
          <w:t>www.kla.tv/Coronavirus</w:t>
        </w:r>
      </w:hyperlink>
    </w:p>
    <w:p w:rsidR="00C12DF7" w:rsidRDefault="00574220">
      <w:pPr>
        <w:spacing w:after="167" w:line="259" w:lineRule="auto"/>
        <w:ind w:left="-2" w:right="-11" w:firstLine="0"/>
      </w:pPr>
      <w:r>
        <w:rPr>
          <w:rFonts w:ascii="Calibri" w:eastAsia="Calibri" w:hAnsi="Calibri" w:cs="Calibri"/>
          <w:noProof/>
        </w:rPr>
        <mc:AlternateContent>
          <mc:Choice Requires="wpg">
            <w:drawing>
              <wp:inline distT="0" distB="0" distL="0" distR="0">
                <wp:extent cx="5759451" cy="10160"/>
                <wp:effectExtent l="0" t="0" r="0" b="0"/>
                <wp:docPr id="3226" name="Group 3226"/>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67" name="Shape 396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226" style="width:453.5pt;height:0.799988pt;mso-position-horizontal-relative:char;mso-position-vertical-relative:line" coordsize="57594,101">
                <v:shape id="Shape 3968"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C12DF7" w:rsidRDefault="00574220">
      <w:pPr>
        <w:spacing w:after="170"/>
        <w:ind w:left="-5"/>
      </w:pPr>
      <w:r>
        <w:rPr>
          <w:b/>
        </w:rPr>
        <w:t>Kla.TV – Die anderen Nachrichten ... frei – unabhängig – unzensiert ...</w:t>
      </w:r>
    </w:p>
    <w:p w:rsidR="00C12DF7" w:rsidRDefault="00574220">
      <w:pPr>
        <w:spacing w:after="187" w:line="317" w:lineRule="auto"/>
        <w:ind w:left="-5" w:right="2210"/>
        <w:jc w:val="both"/>
      </w:pPr>
      <w:r>
        <w:rPr>
          <w:noProof/>
        </w:rPr>
        <w:drawing>
          <wp:anchor distT="0" distB="0" distL="114300" distR="114300" simplePos="0" relativeHeight="251660288" behindDoc="0" locked="0" layoutInCell="1" allowOverlap="0">
            <wp:simplePos x="0" y="0"/>
            <wp:positionH relativeFrom="column">
              <wp:posOffset>17780</wp:posOffset>
            </wp:positionH>
            <wp:positionV relativeFrom="paragraph">
              <wp:posOffset>52885</wp:posOffset>
            </wp:positionV>
            <wp:extent cx="969264" cy="710184"/>
            <wp:effectExtent l="0" t="0" r="0" b="0"/>
            <wp:wrapSquare wrapText="bothSides"/>
            <wp:docPr id="3776" name="Picture 3776"/>
            <wp:cNvGraphicFramePr/>
            <a:graphic xmlns:a="http://schemas.openxmlformats.org/drawingml/2006/main">
              <a:graphicData uri="http://schemas.openxmlformats.org/drawingml/2006/picture">
                <pic:pic xmlns:pic="http://schemas.openxmlformats.org/drawingml/2006/picture">
                  <pic:nvPicPr>
                    <pic:cNvPr id="3776" name="Picture 3776"/>
                    <pic:cNvPicPr/>
                  </pic:nvPicPr>
                  <pic:blipFill>
                    <a:blip r:embed="rId25"/>
                    <a:stretch>
                      <a:fillRect/>
                    </a:stretch>
                  </pic:blipFill>
                  <pic:spPr>
                    <a:xfrm>
                      <a:off x="0" y="0"/>
                      <a:ext cx="969264" cy="710184"/>
                    </a:xfrm>
                    <a:prstGeom prst="rect">
                      <a:avLst/>
                    </a:prstGeom>
                  </pic:spPr>
                </pic:pic>
              </a:graphicData>
            </a:graphic>
          </wp:anchor>
        </w:drawing>
      </w:r>
      <w:r>
        <w:rPr>
          <w:rFonts w:ascii="OpenSymbol" w:eastAsia="OpenSymbol" w:hAnsi="OpenSymbol" w:cs="OpenSymbol"/>
        </w:rPr>
        <w:t xml:space="preserve">è </w:t>
      </w:r>
      <w:r>
        <w:t xml:space="preserve">was die Medien nicht verschweigen sollten ... </w:t>
      </w:r>
      <w:r>
        <w:rPr>
          <w:rFonts w:ascii="OpenSymbol" w:eastAsia="OpenSymbol" w:hAnsi="OpenSymbol" w:cs="OpenSymbol"/>
        </w:rPr>
        <w:t xml:space="preserve">è </w:t>
      </w:r>
      <w:r>
        <w:t xml:space="preserve">wenig Gehörtes vom Volk, für das Volk ... </w:t>
      </w:r>
      <w:r>
        <w:rPr>
          <w:rFonts w:ascii="OpenSymbol" w:eastAsia="OpenSymbol" w:hAnsi="OpenSymbol" w:cs="OpenSymbol"/>
        </w:rPr>
        <w:t xml:space="preserve">è </w:t>
      </w:r>
      <w:r>
        <w:t xml:space="preserve">tägliche News ab 19:45 Uhr auf </w:t>
      </w:r>
      <w:hyperlink r:id="rId26">
        <w:r>
          <w:rPr>
            <w:color w:val="0000FF"/>
            <w:u w:val="single" w:color="0000FF"/>
          </w:rPr>
          <w:t xml:space="preserve">www.kla.tv </w:t>
        </w:r>
      </w:hyperlink>
      <w:r>
        <w:rPr>
          <w:rFonts w:ascii="DejaVu Sans" w:eastAsia="DejaVu Sans" w:hAnsi="DejaVu Sans" w:cs="DejaVu Sans"/>
        </w:rPr>
        <w:t>Dranbleiben lohnt sich!</w:t>
      </w:r>
    </w:p>
    <w:p w:rsidR="00C12DF7" w:rsidRDefault="00574220">
      <w:pPr>
        <w:spacing w:after="3"/>
        <w:ind w:left="-5"/>
      </w:pPr>
      <w:r>
        <w:rPr>
          <w:b/>
          <w:sz w:val="18"/>
        </w:rPr>
        <w:t xml:space="preserve">Kostenloses Abonnement mit wöchentlichen News per E-Mail erhalten Sie unter: </w:t>
      </w:r>
      <w:hyperlink r:id="rId27">
        <w:r>
          <w:rPr>
            <w:rFonts w:ascii="DejaVu Sans" w:eastAsia="DejaVu Sans" w:hAnsi="DejaVu Sans" w:cs="DejaVu Sans"/>
            <w:b/>
            <w:color w:val="0000FF"/>
            <w:u w:val="single" w:color="0000FF"/>
          </w:rPr>
          <w:t>www.kla.tv/abo</w:t>
        </w:r>
      </w:hyperlink>
    </w:p>
    <w:p w:rsidR="00C12DF7" w:rsidRDefault="00574220">
      <w:pPr>
        <w:spacing w:after="167" w:line="259" w:lineRule="auto"/>
        <w:ind w:left="-2" w:right="-11" w:firstLine="0"/>
      </w:pPr>
      <w:r>
        <w:rPr>
          <w:rFonts w:ascii="Calibri" w:eastAsia="Calibri" w:hAnsi="Calibri" w:cs="Calibri"/>
          <w:noProof/>
        </w:rPr>
        <mc:AlternateContent>
          <mc:Choice Requires="wpg">
            <w:drawing>
              <wp:inline distT="0" distB="0" distL="0" distR="0">
                <wp:extent cx="5759451" cy="10160"/>
                <wp:effectExtent l="0" t="0" r="0" b="0"/>
                <wp:docPr id="3227" name="Group 3227"/>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69" name="Shape 3969"/>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227" style="width:453.5pt;height:0.799988pt;mso-position-horizontal-relative:char;mso-position-vertical-relative:line" coordsize="57594,101">
                <v:shape id="Shape 3970"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C12DF7" w:rsidRDefault="00574220">
      <w:pPr>
        <w:spacing w:after="170"/>
        <w:ind w:left="-5"/>
      </w:pPr>
      <w:r>
        <w:rPr>
          <w:b/>
        </w:rPr>
        <w:t>Sicherheitshinweis:</w:t>
      </w:r>
    </w:p>
    <w:p w:rsidR="00C12DF7" w:rsidRDefault="00574220">
      <w:pPr>
        <w:spacing w:after="129"/>
        <w:ind w:left="-5"/>
      </w:pPr>
      <w:r>
        <w:t>Gegenstimmen werden leider immer weiter zensiert und unterdrückt. Solange wir nicht gemäß den Interessen und Ideologien der Systempresse berichten, müssen wir jederzeit damit rechnen, dass Vorwände gesucht werden, um Kla.TV zu sperren oder zu schaden.</w:t>
      </w:r>
    </w:p>
    <w:p w:rsidR="00C12DF7" w:rsidRDefault="00574220">
      <w:pPr>
        <w:spacing w:after="3"/>
        <w:ind w:left="-5" w:right="3441"/>
      </w:pPr>
      <w:r>
        <w:rPr>
          <w:b/>
          <w:sz w:val="18"/>
        </w:rPr>
        <w:t>Vernetzen Sie sich darum heute noch internetunabhängig! Klicken Sie hier:</w:t>
      </w:r>
      <w:hyperlink r:id="rId28">
        <w:r>
          <w:rPr>
            <w:sz w:val="18"/>
          </w:rPr>
          <w:t xml:space="preserve"> </w:t>
        </w:r>
      </w:hyperlink>
      <w:hyperlink r:id="rId29">
        <w:r>
          <w:rPr>
            <w:rFonts w:ascii="DejaVu Sans" w:eastAsia="DejaVu Sans" w:hAnsi="DejaVu Sans" w:cs="DejaVu Sans"/>
            <w:b/>
            <w:color w:val="0000FF"/>
            <w:u w:val="single" w:color="0000FF"/>
          </w:rPr>
          <w:t>www.kla.tv/vernetzung</w:t>
        </w:r>
      </w:hyperlink>
    </w:p>
    <w:p w:rsidR="00C12DF7" w:rsidRDefault="00574220">
      <w:pPr>
        <w:spacing w:after="157" w:line="259" w:lineRule="auto"/>
        <w:ind w:left="-14" w:right="-11" w:firstLine="0"/>
      </w:pPr>
      <w:r>
        <w:rPr>
          <w:rFonts w:ascii="Calibri" w:eastAsia="Calibri" w:hAnsi="Calibri" w:cs="Calibri"/>
          <w:noProof/>
        </w:rPr>
        <mc:AlternateContent>
          <mc:Choice Requires="wpg">
            <w:drawing>
              <wp:inline distT="0" distB="0" distL="0" distR="0">
                <wp:extent cx="5767008" cy="335207"/>
                <wp:effectExtent l="0" t="0" r="0" b="0"/>
                <wp:docPr id="3224" name="Group 3224"/>
                <wp:cNvGraphicFramePr/>
                <a:graphic xmlns:a="http://schemas.openxmlformats.org/drawingml/2006/main">
                  <a:graphicData uri="http://schemas.microsoft.com/office/word/2010/wordprocessingGroup">
                    <wpg:wgp>
                      <wpg:cNvGrpSpPr/>
                      <wpg:grpSpPr>
                        <a:xfrm>
                          <a:off x="0" y="0"/>
                          <a:ext cx="5767008" cy="335207"/>
                          <a:chOff x="0" y="0"/>
                          <a:chExt cx="5767008" cy="335207"/>
                        </a:xfrm>
                      </wpg:grpSpPr>
                      <wps:wsp>
                        <wps:cNvPr id="303" name="Rectangle 303"/>
                        <wps:cNvSpPr/>
                        <wps:spPr>
                          <a:xfrm>
                            <a:off x="0" y="172587"/>
                            <a:ext cx="820107" cy="216284"/>
                          </a:xfrm>
                          <a:prstGeom prst="rect">
                            <a:avLst/>
                          </a:prstGeom>
                          <a:ln>
                            <a:noFill/>
                          </a:ln>
                        </wps:spPr>
                        <wps:txbx>
                          <w:txbxContent>
                            <w:p w:rsidR="00C12DF7" w:rsidRDefault="00574220">
                              <w:pPr>
                                <w:spacing w:after="160" w:line="259" w:lineRule="auto"/>
                                <w:ind w:left="0" w:firstLine="0"/>
                              </w:pPr>
                              <w:r>
                                <w:rPr>
                                  <w:rFonts w:ascii="DejaVu Sans" w:eastAsia="DejaVu Sans" w:hAnsi="DejaVu Sans" w:cs="DejaVu Sans"/>
                                  <w:sz w:val="23"/>
                                </w:rPr>
                                <w:t xml:space="preserve">Lizenz:  </w:t>
                              </w:r>
                            </w:p>
                          </w:txbxContent>
                        </wps:txbx>
                        <wps:bodyPr horzOverflow="overflow" vert="horz" lIns="0" tIns="0" rIns="0" bIns="0" rtlCol="0">
                          <a:noAutofit/>
                        </wps:bodyPr>
                      </wps:wsp>
                      <pic:pic xmlns:pic="http://schemas.openxmlformats.org/drawingml/2006/picture">
                        <pic:nvPicPr>
                          <pic:cNvPr id="3775" name="Picture 3775"/>
                          <pic:cNvPicPr/>
                        </pic:nvPicPr>
                        <pic:blipFill>
                          <a:blip r:embed="rId30"/>
                          <a:stretch>
                            <a:fillRect/>
                          </a:stretch>
                        </pic:blipFill>
                        <pic:spPr>
                          <a:xfrm>
                            <a:off x="582360" y="110490"/>
                            <a:ext cx="371856" cy="182880"/>
                          </a:xfrm>
                          <a:prstGeom prst="rect">
                            <a:avLst/>
                          </a:prstGeom>
                        </pic:spPr>
                      </pic:pic>
                      <wps:wsp>
                        <wps:cNvPr id="306" name="Rectangle 306"/>
                        <wps:cNvSpPr/>
                        <wps:spPr>
                          <a:xfrm>
                            <a:off x="955040" y="172587"/>
                            <a:ext cx="4599300" cy="216284"/>
                          </a:xfrm>
                          <a:prstGeom prst="rect">
                            <a:avLst/>
                          </a:prstGeom>
                          <a:ln>
                            <a:noFill/>
                          </a:ln>
                        </wps:spPr>
                        <wps:txbx>
                          <w:txbxContent>
                            <w:p w:rsidR="00C12DF7" w:rsidRDefault="00574220">
                              <w:pPr>
                                <w:spacing w:after="160" w:line="259" w:lineRule="auto"/>
                                <w:ind w:left="0" w:firstLine="0"/>
                              </w:pPr>
                              <w:r>
                                <w:rPr>
                                  <w:rFonts w:ascii="DejaVu Sans" w:eastAsia="DejaVu Sans" w:hAnsi="DejaVu Sans" w:cs="DejaVu Sans"/>
                                  <w:sz w:val="23"/>
                                </w:rPr>
                                <w:t xml:space="preserve">  Creative Commons-Lizenz mit Namensnennung</w:t>
                              </w:r>
                            </w:p>
                          </w:txbxContent>
                        </wps:txbx>
                        <wps:bodyPr horzOverflow="overflow" vert="horz" lIns="0" tIns="0" rIns="0" bIns="0" rtlCol="0">
                          <a:noAutofit/>
                        </wps:bodyPr>
                      </wps:wsp>
                      <wps:wsp>
                        <wps:cNvPr id="3971" name="Shape 3971"/>
                        <wps:cNvSpPr/>
                        <wps:spPr>
                          <a:xfrm>
                            <a:off x="7558"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224" style="width:454.095pt;height:26.3942pt;mso-position-horizontal-relative:char;mso-position-vertical-relative:line" coordsize="57670,3352">
                <v:rect id="Rectangle 303" style="position:absolute;width:8201;height:2162;left:0;top:1725;" filled="f" stroked="f">
                  <v:textbox inset="0,0,0,0">
                    <w:txbxContent>
                      <w:p>
                        <w:pPr>
                          <w:spacing w:before="0" w:after="160" w:line="259" w:lineRule="auto"/>
                          <w:ind w:left="0" w:firstLine="0"/>
                        </w:pPr>
                        <w:r>
                          <w:rPr>
                            <w:rFonts w:cs="DejaVu Sans" w:hAnsi="DejaVu Sans" w:eastAsia="DejaVu Sans" w:ascii="DejaVu Sans"/>
                            <w:sz w:val="23"/>
                          </w:rPr>
                          <w:t xml:space="preserve">Lizenz:  </w:t>
                        </w:r>
                      </w:p>
                    </w:txbxContent>
                  </v:textbox>
                </v:rect>
                <v:shape id="Picture 3775" style="position:absolute;width:3718;height:1828;left:5823;top:1104;" filled="f">
                  <v:imagedata r:id="rId33"/>
                </v:shape>
                <v:rect id="Rectangle 306" style="position:absolute;width:45993;height:2162;left:9550;top:1725;" filled="f" stroked="f">
                  <v:textbox inset="0,0,0,0">
                    <w:txbxContent>
                      <w:p>
                        <w:pPr>
                          <w:spacing w:before="0" w:after="160" w:line="259" w:lineRule="auto"/>
                          <w:ind w:left="0" w:firstLine="0"/>
                        </w:pPr>
                        <w:r>
                          <w:rPr>
                            <w:rFonts w:cs="DejaVu Sans" w:hAnsi="DejaVu Sans" w:eastAsia="DejaVu Sans" w:ascii="DejaVu Sans"/>
                            <w:sz w:val="23"/>
                          </w:rPr>
                          <w:t xml:space="preserve">  Creative Commons-Lizenz mit Namensnennung</w:t>
                        </w:r>
                      </w:p>
                    </w:txbxContent>
                  </v:textbox>
                </v:rect>
                <v:shape id="Shape 3972" style="position:absolute;width:57594;height:101;left:75;top:0;" coordsize="5759451,10160" path="m0,0l5759451,0l5759451,10160l0,10160l0,0">
                  <v:stroke weight="0pt" endcap="flat" joinstyle="miter" miterlimit="10" on="false" color="#000000" opacity="0"/>
                  <v:fill on="true" color="#365f91"/>
                </v:shape>
              </v:group>
            </w:pict>
          </mc:Fallback>
        </mc:AlternateContent>
      </w:r>
    </w:p>
    <w:p w:rsidR="00C12DF7" w:rsidRDefault="00574220">
      <w:pPr>
        <w:spacing w:after="0" w:line="277" w:lineRule="auto"/>
        <w:ind w:left="0" w:firstLine="0"/>
      </w:pPr>
      <w:r>
        <w:rPr>
          <w:rFonts w:ascii="DejaVu Sans" w:eastAsia="DejaVu Sans" w:hAnsi="DejaVu Sans" w:cs="DejaVu Sans"/>
          <w:sz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12DF7">
      <w:headerReference w:type="even" r:id="rId34"/>
      <w:headerReference w:type="default" r:id="rId35"/>
      <w:footerReference w:type="even" r:id="rId36"/>
      <w:footerReference w:type="default" r:id="rId37"/>
      <w:headerReference w:type="first" r:id="rId38"/>
      <w:footerReference w:type="first" r:id="rId39"/>
      <w:pgSz w:w="11900" w:h="16840"/>
      <w:pgMar w:top="715" w:right="1423" w:bottom="1249" w:left="1420" w:header="436" w:footer="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75" w:rsidRDefault="00315F75">
      <w:pPr>
        <w:spacing w:after="0" w:line="240" w:lineRule="auto"/>
      </w:pPr>
      <w:r>
        <w:separator/>
      </w:r>
    </w:p>
  </w:endnote>
  <w:endnote w:type="continuationSeparator" w:id="0">
    <w:p w:rsidR="00315F75" w:rsidRDefault="0031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F7" w:rsidRDefault="00574220">
    <w:pPr>
      <w:tabs>
        <w:tab w:val="right" w:pos="9057"/>
      </w:tabs>
      <w:spacing w:after="0" w:line="259" w:lineRule="auto"/>
      <w:ind w:left="0" w:right="-13"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3850" name="Group 3850"/>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87" name="Shape 398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988" name="Shape 3988"/>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850" style="width:453.5pt;height:0.799988pt;position:absolute;mso-position-horizontal-relative:page;mso-position-horizontal:absolute;margin-left:70.9pt;mso-position-vertical-relative:page;margin-top:792.3pt;" coordsize="57594,101">
              <v:shape id="Shape 3989" style="position:absolute;width:57594;height:101;left:0;top:0;" coordsize="5759451,10160" path="m0,0l5759451,0l5759451,10160l0,10160l0,0">
                <v:stroke weight="0pt" endcap="flat" joinstyle="miter" miterlimit="10" on="false" color="#000000" opacity="0"/>
                <v:fill on="true" color="#365f91"/>
              </v:shape>
              <v:shape id="Shape 3990"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Corona-Impfungen fördern den Aufbau eines staatlichen Kontrollsystems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fldSimple w:instr=" NUMPAGES   \* MERGEFORMAT ">
      <w:r>
        <w:rPr>
          <w:rFonts w:ascii="DejaVu Sans" w:eastAsia="DejaVu Sans" w:hAnsi="DejaVu Sans" w:cs="DejaVu Sans"/>
          <w:sz w:val="18"/>
        </w:rPr>
        <w:t>4</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F7" w:rsidRDefault="00574220">
    <w:pPr>
      <w:tabs>
        <w:tab w:val="right" w:pos="9057"/>
      </w:tabs>
      <w:spacing w:after="0" w:line="259" w:lineRule="auto"/>
      <w:ind w:left="0" w:right="-13"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3825" name="Group 3825"/>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83" name="Shape 3983"/>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984" name="Shape 3984"/>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825" style="width:453.5pt;height:0.799988pt;position:absolute;mso-position-horizontal-relative:page;mso-position-horizontal:absolute;margin-left:70.9pt;mso-position-vertical-relative:page;margin-top:792.3pt;" coordsize="57594,101">
              <v:shape id="Shape 3985" style="position:absolute;width:57594;height:101;left:0;top:0;" coordsize="5759451,10160" path="m0,0l5759451,0l5759451,10160l0,10160l0,0">
                <v:stroke weight="0pt" endcap="flat" joinstyle="miter" miterlimit="10" on="false" color="#000000" opacity="0"/>
                <v:fill on="true" color="#365f91"/>
              </v:shape>
              <v:shape id="Shape 3986"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Corona-Impfungen fördern den Aufbau eines staatlichen Kontrollsystems  </w:t>
    </w:r>
    <w:r>
      <w:rPr>
        <w:rFonts w:ascii="DejaVu Sans" w:eastAsia="DejaVu Sans" w:hAnsi="DejaVu Sans" w:cs="DejaVu Sans"/>
        <w:sz w:val="18"/>
      </w:rPr>
      <w:tab/>
    </w:r>
    <w:r>
      <w:fldChar w:fldCharType="begin"/>
    </w:r>
    <w:r>
      <w:instrText xml:space="preserve"> PAGE   \* MERGEFORMAT </w:instrText>
    </w:r>
    <w:r>
      <w:fldChar w:fldCharType="separate"/>
    </w:r>
    <w:r w:rsidR="00F85A36" w:rsidRPr="00F85A36">
      <w:rPr>
        <w:rFonts w:ascii="DejaVu Sans" w:eastAsia="DejaVu Sans" w:hAnsi="DejaVu Sans" w:cs="DejaVu Sans"/>
        <w:noProof/>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fldSimple w:instr=" NUMPAGES   \* MERGEFORMAT ">
      <w:r w:rsidR="00F85A36" w:rsidRPr="00F85A36">
        <w:rPr>
          <w:rFonts w:ascii="DejaVu Sans" w:eastAsia="DejaVu Sans" w:hAnsi="DejaVu Sans" w:cs="DejaVu Sans"/>
          <w:noProof/>
          <w:sz w:val="18"/>
        </w:rPr>
        <w:t>4</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F7" w:rsidRDefault="00574220">
    <w:pPr>
      <w:tabs>
        <w:tab w:val="right" w:pos="9057"/>
      </w:tabs>
      <w:spacing w:after="0" w:line="259" w:lineRule="auto"/>
      <w:ind w:left="0" w:right="-13"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3800" name="Group 3800"/>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79" name="Shape 3979"/>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980" name="Shape 3980"/>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800" style="width:453.5pt;height:0.799988pt;position:absolute;mso-position-horizontal-relative:page;mso-position-horizontal:absolute;margin-left:70.9pt;mso-position-vertical-relative:page;margin-top:792.3pt;" coordsize="57594,101">
              <v:shape id="Shape 3981" style="position:absolute;width:57594;height:101;left:0;top:0;" coordsize="5759451,10160" path="m0,0l5759451,0l5759451,10160l0,10160l0,0">
                <v:stroke weight="0pt" endcap="flat" joinstyle="miter" miterlimit="10" on="false" color="#000000" opacity="0"/>
                <v:fill on="true" color="#365f91"/>
              </v:shape>
              <v:shape id="Shape 3982"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Corona-Impfungen fördern den Aufbau eines staatlichen Kontrollsystems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fldSimple w:instr=" NUMPAGES   \* MERGEFORMAT ">
      <w:r>
        <w:rPr>
          <w:rFonts w:ascii="DejaVu Sans" w:eastAsia="DejaVu Sans" w:hAnsi="DejaVu Sans" w:cs="DejaVu Sans"/>
          <w:sz w:val="18"/>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75" w:rsidRDefault="00315F75">
      <w:pPr>
        <w:spacing w:after="0" w:line="240" w:lineRule="auto"/>
      </w:pPr>
      <w:r>
        <w:separator/>
      </w:r>
    </w:p>
  </w:footnote>
  <w:footnote w:type="continuationSeparator" w:id="0">
    <w:p w:rsidR="00315F75" w:rsidRDefault="0031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F7" w:rsidRDefault="00574220">
    <w:pPr>
      <w:spacing w:after="0" w:line="259" w:lineRule="auto"/>
      <w:ind w:left="-1420" w:right="10477"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3832" name="Group 3832"/>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3833" name="Picture 3833"/>
                        <pic:cNvPicPr/>
                      </pic:nvPicPr>
                      <pic:blipFill>
                        <a:blip r:embed="rId1"/>
                        <a:stretch>
                          <a:fillRect/>
                        </a:stretch>
                      </pic:blipFill>
                      <pic:spPr>
                        <a:xfrm>
                          <a:off x="5053076" y="-4570"/>
                          <a:ext cx="725424" cy="521208"/>
                        </a:xfrm>
                        <a:prstGeom prst="rect">
                          <a:avLst/>
                        </a:prstGeom>
                      </pic:spPr>
                    </pic:pic>
                    <wps:wsp>
                      <wps:cNvPr id="3977" name="Shape 3977"/>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835" name="Rectangle 3835"/>
                      <wps:cNvSpPr/>
                      <wps:spPr>
                        <a:xfrm>
                          <a:off x="34290" y="177198"/>
                          <a:ext cx="885663" cy="169834"/>
                        </a:xfrm>
                        <a:prstGeom prst="rect">
                          <a:avLst/>
                        </a:prstGeom>
                        <a:ln>
                          <a:noFill/>
                        </a:ln>
                      </wps:spPr>
                      <wps:txbx>
                        <w:txbxContent>
                          <w:p w:rsidR="00C12DF7" w:rsidRDefault="00574220">
                            <w:pPr>
                              <w:spacing w:after="160" w:line="259" w:lineRule="auto"/>
                              <w:ind w:left="0" w:firstLine="0"/>
                            </w:pPr>
                            <w:r>
                              <w:rPr>
                                <w:b/>
                                <w:sz w:val="18"/>
                              </w:rPr>
                              <w:t>Online-Link:</w:t>
                            </w:r>
                          </w:p>
                        </w:txbxContent>
                      </wps:txbx>
                      <wps:bodyPr horzOverflow="overflow" vert="horz" lIns="0" tIns="0" rIns="0" bIns="0" rtlCol="0">
                        <a:noAutofit/>
                      </wps:bodyPr>
                    </wps:wsp>
                    <wps:wsp>
                      <wps:cNvPr id="3836" name="Rectangle 3836"/>
                      <wps:cNvSpPr/>
                      <wps:spPr>
                        <a:xfrm>
                          <a:off x="701040" y="177198"/>
                          <a:ext cx="42109" cy="169834"/>
                        </a:xfrm>
                        <a:prstGeom prst="rect">
                          <a:avLst/>
                        </a:prstGeom>
                        <a:ln>
                          <a:noFill/>
                        </a:ln>
                      </wps:spPr>
                      <wps:txbx>
                        <w:txbxContent>
                          <w:p w:rsidR="00C12DF7" w:rsidRDefault="00574220">
                            <w:pPr>
                              <w:spacing w:after="160" w:line="259" w:lineRule="auto"/>
                              <w:ind w:left="0" w:firstLine="0"/>
                            </w:pPr>
                            <w:r>
                              <w:rPr>
                                <w:sz w:val="18"/>
                              </w:rPr>
                              <w:t xml:space="preserve"> </w:t>
                            </w:r>
                          </w:p>
                        </w:txbxContent>
                      </wps:txbx>
                      <wps:bodyPr horzOverflow="overflow" vert="horz" lIns="0" tIns="0" rIns="0" bIns="0" rtlCol="0">
                        <a:noAutofit/>
                      </wps:bodyPr>
                    </wps:wsp>
                    <wps:wsp>
                      <wps:cNvPr id="3837" name="Rectangle 3837"/>
                      <wps:cNvSpPr/>
                      <wps:spPr>
                        <a:xfrm>
                          <a:off x="732790" y="177198"/>
                          <a:ext cx="1182100" cy="169834"/>
                        </a:xfrm>
                        <a:prstGeom prst="rect">
                          <a:avLst/>
                        </a:prstGeom>
                        <a:ln>
                          <a:noFill/>
                        </a:ln>
                      </wps:spPr>
                      <wps:txbx>
                        <w:txbxContent>
                          <w:p w:rsidR="00C12DF7" w:rsidRDefault="00574220">
                            <w:pPr>
                              <w:spacing w:after="160" w:line="259" w:lineRule="auto"/>
                              <w:ind w:left="0" w:firstLine="0"/>
                            </w:pPr>
                            <w:r>
                              <w:rPr>
                                <w:color w:val="0000FF"/>
                                <w:sz w:val="18"/>
                                <w:u w:val="single" w:color="0000FF"/>
                              </w:rPr>
                              <w:t>www.kla.tv/18203</w:t>
                            </w:r>
                          </w:p>
                        </w:txbxContent>
                      </wps:txbx>
                      <wps:bodyPr horzOverflow="overflow" vert="horz" lIns="0" tIns="0" rIns="0" bIns="0" rtlCol="0">
                        <a:noAutofit/>
                      </wps:bodyPr>
                    </wps:wsp>
                    <wps:wsp>
                      <wps:cNvPr id="3838" name="Rectangle 3838"/>
                      <wps:cNvSpPr/>
                      <wps:spPr>
                        <a:xfrm>
                          <a:off x="1715770" y="177198"/>
                          <a:ext cx="1063069" cy="169834"/>
                        </a:xfrm>
                        <a:prstGeom prst="rect">
                          <a:avLst/>
                        </a:prstGeom>
                        <a:ln>
                          <a:noFill/>
                        </a:ln>
                      </wps:spPr>
                      <wps:txbx>
                        <w:txbxContent>
                          <w:p w:rsidR="00C12DF7" w:rsidRDefault="00574220">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3839" name="Rectangle 3839"/>
                      <wps:cNvSpPr/>
                      <wps:spPr>
                        <a:xfrm>
                          <a:off x="2515870" y="177198"/>
                          <a:ext cx="760399" cy="169834"/>
                        </a:xfrm>
                        <a:prstGeom prst="rect">
                          <a:avLst/>
                        </a:prstGeom>
                        <a:ln>
                          <a:noFill/>
                        </a:ln>
                      </wps:spPr>
                      <wps:txbx>
                        <w:txbxContent>
                          <w:p w:rsidR="00C12DF7" w:rsidRDefault="00574220">
                            <w:pPr>
                              <w:spacing w:after="160" w:line="259" w:lineRule="auto"/>
                              <w:ind w:left="0" w:firstLine="0"/>
                            </w:pPr>
                            <w:r>
                              <w:rPr>
                                <w:sz w:val="18"/>
                              </w:rPr>
                              <w:t>27.02.2021</w:t>
                            </w:r>
                          </w:p>
                        </w:txbxContent>
                      </wps:txbx>
                      <wps:bodyPr horzOverflow="overflow" vert="horz" lIns="0" tIns="0" rIns="0" bIns="0" rtlCol="0">
                        <a:noAutofit/>
                      </wps:bodyPr>
                    </wps:wsp>
                  </wpg:wgp>
                </a:graphicData>
              </a:graphic>
            </wp:anchor>
          </w:drawing>
        </mc:Choice>
        <mc:Fallback xmlns:a="http://schemas.openxmlformats.org/drawingml/2006/main">
          <w:pict>
            <v:group id="Group 3832" style="width:454.9pt;height:40.7pt;position:absolute;mso-position-horizontal-relative:page;mso-position-horizontal:absolute;margin-left:69.8pt;mso-position-vertical-relative:page;margin-top:21.8pt;" coordsize="57772,5168">
              <v:shape id="Picture 3833" style="position:absolute;width:7254;height:5212;left:50530;top:-45;" filled="f">
                <v:imagedata r:id="rId11"/>
              </v:shape>
              <v:shape id="Shape 3978" style="position:absolute;width:49009;height:139;left:0;top:4368;" coordsize="4900931,13970" path="m0,0l4900931,0l4900931,13970l0,13970l0,0">
                <v:stroke weight="0pt" endcap="flat" joinstyle="miter" miterlimit="10" on="false" color="#000000" opacity="0"/>
                <v:fill on="true" color="#365f91"/>
              </v:shape>
              <v:rect id="Rectangle 3835"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3836"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3837"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www.kla.tv/18203</w:t>
                      </w:r>
                    </w:p>
                  </w:txbxContent>
                </v:textbox>
              </v:rect>
              <v:rect id="Rectangle 3838"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3839" style="position:absolute;width:7603;height:1698;left:25158;top:1771;" filled="f" stroked="f">
                <v:textbox inset="0,0,0,0">
                  <w:txbxContent>
                    <w:p>
                      <w:pPr>
                        <w:spacing w:before="0" w:after="160" w:line="259" w:lineRule="auto"/>
                        <w:ind w:left="0" w:firstLine="0"/>
                      </w:pPr>
                      <w:r>
                        <w:rPr>
                          <w:sz w:val="18"/>
                        </w:rPr>
                        <w:t xml:space="preserve">27.02.2021</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F7" w:rsidRDefault="00574220">
    <w:pPr>
      <w:spacing w:after="0" w:line="259" w:lineRule="auto"/>
      <w:ind w:left="-1420" w:right="10477"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3807" name="Group 3807"/>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3808" name="Picture 3808"/>
                        <pic:cNvPicPr/>
                      </pic:nvPicPr>
                      <pic:blipFill>
                        <a:blip r:embed="rId1"/>
                        <a:stretch>
                          <a:fillRect/>
                        </a:stretch>
                      </pic:blipFill>
                      <pic:spPr>
                        <a:xfrm>
                          <a:off x="5053076" y="-4570"/>
                          <a:ext cx="725424" cy="521208"/>
                        </a:xfrm>
                        <a:prstGeom prst="rect">
                          <a:avLst/>
                        </a:prstGeom>
                      </pic:spPr>
                    </pic:pic>
                    <wps:wsp>
                      <wps:cNvPr id="3975" name="Shape 3975"/>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810" name="Rectangle 3810"/>
                      <wps:cNvSpPr/>
                      <wps:spPr>
                        <a:xfrm>
                          <a:off x="34290" y="177198"/>
                          <a:ext cx="885663" cy="169834"/>
                        </a:xfrm>
                        <a:prstGeom prst="rect">
                          <a:avLst/>
                        </a:prstGeom>
                        <a:ln>
                          <a:noFill/>
                        </a:ln>
                      </wps:spPr>
                      <wps:txbx>
                        <w:txbxContent>
                          <w:p w:rsidR="00C12DF7" w:rsidRDefault="00574220">
                            <w:pPr>
                              <w:spacing w:after="160" w:line="259" w:lineRule="auto"/>
                              <w:ind w:left="0" w:firstLine="0"/>
                            </w:pPr>
                            <w:r>
                              <w:rPr>
                                <w:b/>
                                <w:sz w:val="18"/>
                              </w:rPr>
                              <w:t>Online-Link:</w:t>
                            </w:r>
                          </w:p>
                        </w:txbxContent>
                      </wps:txbx>
                      <wps:bodyPr horzOverflow="overflow" vert="horz" lIns="0" tIns="0" rIns="0" bIns="0" rtlCol="0">
                        <a:noAutofit/>
                      </wps:bodyPr>
                    </wps:wsp>
                    <wps:wsp>
                      <wps:cNvPr id="3811" name="Rectangle 3811"/>
                      <wps:cNvSpPr/>
                      <wps:spPr>
                        <a:xfrm>
                          <a:off x="701040" y="177198"/>
                          <a:ext cx="42109" cy="169834"/>
                        </a:xfrm>
                        <a:prstGeom prst="rect">
                          <a:avLst/>
                        </a:prstGeom>
                        <a:ln>
                          <a:noFill/>
                        </a:ln>
                      </wps:spPr>
                      <wps:txbx>
                        <w:txbxContent>
                          <w:p w:rsidR="00C12DF7" w:rsidRDefault="00574220">
                            <w:pPr>
                              <w:spacing w:after="160" w:line="259" w:lineRule="auto"/>
                              <w:ind w:left="0" w:firstLine="0"/>
                            </w:pPr>
                            <w:r>
                              <w:rPr>
                                <w:sz w:val="18"/>
                              </w:rPr>
                              <w:t xml:space="preserve"> </w:t>
                            </w:r>
                          </w:p>
                        </w:txbxContent>
                      </wps:txbx>
                      <wps:bodyPr horzOverflow="overflow" vert="horz" lIns="0" tIns="0" rIns="0" bIns="0" rtlCol="0">
                        <a:noAutofit/>
                      </wps:bodyPr>
                    </wps:wsp>
                    <wps:wsp>
                      <wps:cNvPr id="3812" name="Rectangle 3812"/>
                      <wps:cNvSpPr/>
                      <wps:spPr>
                        <a:xfrm>
                          <a:off x="732790" y="177198"/>
                          <a:ext cx="1182100" cy="169834"/>
                        </a:xfrm>
                        <a:prstGeom prst="rect">
                          <a:avLst/>
                        </a:prstGeom>
                        <a:ln>
                          <a:noFill/>
                        </a:ln>
                      </wps:spPr>
                      <wps:txbx>
                        <w:txbxContent>
                          <w:p w:rsidR="00C12DF7" w:rsidRDefault="00574220">
                            <w:pPr>
                              <w:spacing w:after="160" w:line="259" w:lineRule="auto"/>
                              <w:ind w:left="0" w:firstLine="0"/>
                            </w:pPr>
                            <w:r>
                              <w:rPr>
                                <w:color w:val="0000FF"/>
                                <w:sz w:val="18"/>
                                <w:u w:val="single" w:color="0000FF"/>
                              </w:rPr>
                              <w:t>www.kla.tv/18203</w:t>
                            </w:r>
                          </w:p>
                        </w:txbxContent>
                      </wps:txbx>
                      <wps:bodyPr horzOverflow="overflow" vert="horz" lIns="0" tIns="0" rIns="0" bIns="0" rtlCol="0">
                        <a:noAutofit/>
                      </wps:bodyPr>
                    </wps:wsp>
                    <wps:wsp>
                      <wps:cNvPr id="3813" name="Rectangle 3813"/>
                      <wps:cNvSpPr/>
                      <wps:spPr>
                        <a:xfrm>
                          <a:off x="1715770" y="177198"/>
                          <a:ext cx="1063069" cy="169834"/>
                        </a:xfrm>
                        <a:prstGeom prst="rect">
                          <a:avLst/>
                        </a:prstGeom>
                        <a:ln>
                          <a:noFill/>
                        </a:ln>
                      </wps:spPr>
                      <wps:txbx>
                        <w:txbxContent>
                          <w:p w:rsidR="00C12DF7" w:rsidRDefault="00574220">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3814" name="Rectangle 3814"/>
                      <wps:cNvSpPr/>
                      <wps:spPr>
                        <a:xfrm>
                          <a:off x="2515870" y="177198"/>
                          <a:ext cx="760399" cy="169834"/>
                        </a:xfrm>
                        <a:prstGeom prst="rect">
                          <a:avLst/>
                        </a:prstGeom>
                        <a:ln>
                          <a:noFill/>
                        </a:ln>
                      </wps:spPr>
                      <wps:txbx>
                        <w:txbxContent>
                          <w:p w:rsidR="00C12DF7" w:rsidRDefault="00574220">
                            <w:pPr>
                              <w:spacing w:after="160" w:line="259" w:lineRule="auto"/>
                              <w:ind w:left="0" w:firstLine="0"/>
                            </w:pPr>
                            <w:r>
                              <w:rPr>
                                <w:sz w:val="18"/>
                              </w:rPr>
                              <w:t>27.02.2021</w:t>
                            </w:r>
                          </w:p>
                        </w:txbxContent>
                      </wps:txbx>
                      <wps:bodyPr horzOverflow="overflow" vert="horz" lIns="0" tIns="0" rIns="0" bIns="0" rtlCol="0">
                        <a:noAutofit/>
                      </wps:bodyPr>
                    </wps:wsp>
                  </wpg:wgp>
                </a:graphicData>
              </a:graphic>
            </wp:anchor>
          </w:drawing>
        </mc:Choice>
        <mc:Fallback xmlns:a="http://schemas.openxmlformats.org/drawingml/2006/main">
          <w:pict>
            <v:group id="Group 3807" style="width:454.9pt;height:40.7pt;position:absolute;mso-position-horizontal-relative:page;mso-position-horizontal:absolute;margin-left:69.8pt;mso-position-vertical-relative:page;margin-top:21.8pt;" coordsize="57772,5168">
              <v:shape id="Picture 3808" style="position:absolute;width:7254;height:5212;left:50530;top:-45;" filled="f">
                <v:imagedata r:id="rId11"/>
              </v:shape>
              <v:shape id="Shape 3976" style="position:absolute;width:49009;height:139;left:0;top:4368;" coordsize="4900931,13970" path="m0,0l4900931,0l4900931,13970l0,13970l0,0">
                <v:stroke weight="0pt" endcap="flat" joinstyle="miter" miterlimit="10" on="false" color="#000000" opacity="0"/>
                <v:fill on="true" color="#365f91"/>
              </v:shape>
              <v:rect id="Rectangle 3810"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3811"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3812"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www.kla.tv/18203</w:t>
                      </w:r>
                    </w:p>
                  </w:txbxContent>
                </v:textbox>
              </v:rect>
              <v:rect id="Rectangle 3813"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3814" style="position:absolute;width:7603;height:1698;left:25158;top:1771;" filled="f" stroked="f">
                <v:textbox inset="0,0,0,0">
                  <w:txbxContent>
                    <w:p>
                      <w:pPr>
                        <w:spacing w:before="0" w:after="160" w:line="259" w:lineRule="auto"/>
                        <w:ind w:left="0" w:firstLine="0"/>
                      </w:pPr>
                      <w:r>
                        <w:rPr>
                          <w:sz w:val="18"/>
                        </w:rPr>
                        <w:t xml:space="preserve">27.02.2021</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F7" w:rsidRDefault="00574220">
    <w:pPr>
      <w:spacing w:after="0" w:line="259" w:lineRule="auto"/>
      <w:ind w:left="-1420" w:right="10477"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3782" name="Group 3782"/>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3783" name="Picture 3783"/>
                        <pic:cNvPicPr/>
                      </pic:nvPicPr>
                      <pic:blipFill>
                        <a:blip r:embed="rId1"/>
                        <a:stretch>
                          <a:fillRect/>
                        </a:stretch>
                      </pic:blipFill>
                      <pic:spPr>
                        <a:xfrm>
                          <a:off x="5053076" y="-4570"/>
                          <a:ext cx="725424" cy="521208"/>
                        </a:xfrm>
                        <a:prstGeom prst="rect">
                          <a:avLst/>
                        </a:prstGeom>
                      </pic:spPr>
                    </pic:pic>
                    <wps:wsp>
                      <wps:cNvPr id="3973" name="Shape 3973"/>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785" name="Rectangle 3785"/>
                      <wps:cNvSpPr/>
                      <wps:spPr>
                        <a:xfrm>
                          <a:off x="34290" y="177198"/>
                          <a:ext cx="885663" cy="169834"/>
                        </a:xfrm>
                        <a:prstGeom prst="rect">
                          <a:avLst/>
                        </a:prstGeom>
                        <a:ln>
                          <a:noFill/>
                        </a:ln>
                      </wps:spPr>
                      <wps:txbx>
                        <w:txbxContent>
                          <w:p w:rsidR="00C12DF7" w:rsidRDefault="00574220">
                            <w:pPr>
                              <w:spacing w:after="160" w:line="259" w:lineRule="auto"/>
                              <w:ind w:left="0" w:firstLine="0"/>
                            </w:pPr>
                            <w:r>
                              <w:rPr>
                                <w:b/>
                                <w:sz w:val="18"/>
                              </w:rPr>
                              <w:t>Online-Link:</w:t>
                            </w:r>
                          </w:p>
                        </w:txbxContent>
                      </wps:txbx>
                      <wps:bodyPr horzOverflow="overflow" vert="horz" lIns="0" tIns="0" rIns="0" bIns="0" rtlCol="0">
                        <a:noAutofit/>
                      </wps:bodyPr>
                    </wps:wsp>
                    <wps:wsp>
                      <wps:cNvPr id="3786" name="Rectangle 3786"/>
                      <wps:cNvSpPr/>
                      <wps:spPr>
                        <a:xfrm>
                          <a:off x="701040" y="177198"/>
                          <a:ext cx="42109" cy="169834"/>
                        </a:xfrm>
                        <a:prstGeom prst="rect">
                          <a:avLst/>
                        </a:prstGeom>
                        <a:ln>
                          <a:noFill/>
                        </a:ln>
                      </wps:spPr>
                      <wps:txbx>
                        <w:txbxContent>
                          <w:p w:rsidR="00C12DF7" w:rsidRDefault="00574220">
                            <w:pPr>
                              <w:spacing w:after="160" w:line="259" w:lineRule="auto"/>
                              <w:ind w:left="0" w:firstLine="0"/>
                            </w:pPr>
                            <w:r>
                              <w:rPr>
                                <w:sz w:val="18"/>
                              </w:rPr>
                              <w:t xml:space="preserve"> </w:t>
                            </w:r>
                          </w:p>
                        </w:txbxContent>
                      </wps:txbx>
                      <wps:bodyPr horzOverflow="overflow" vert="horz" lIns="0" tIns="0" rIns="0" bIns="0" rtlCol="0">
                        <a:noAutofit/>
                      </wps:bodyPr>
                    </wps:wsp>
                    <wps:wsp>
                      <wps:cNvPr id="3787" name="Rectangle 3787"/>
                      <wps:cNvSpPr/>
                      <wps:spPr>
                        <a:xfrm>
                          <a:off x="732790" y="177198"/>
                          <a:ext cx="1182100" cy="169834"/>
                        </a:xfrm>
                        <a:prstGeom prst="rect">
                          <a:avLst/>
                        </a:prstGeom>
                        <a:ln>
                          <a:noFill/>
                        </a:ln>
                      </wps:spPr>
                      <wps:txbx>
                        <w:txbxContent>
                          <w:p w:rsidR="00C12DF7" w:rsidRDefault="00574220">
                            <w:pPr>
                              <w:spacing w:after="160" w:line="259" w:lineRule="auto"/>
                              <w:ind w:left="0" w:firstLine="0"/>
                            </w:pPr>
                            <w:r>
                              <w:rPr>
                                <w:color w:val="0000FF"/>
                                <w:sz w:val="18"/>
                                <w:u w:val="single" w:color="0000FF"/>
                              </w:rPr>
                              <w:t>www.kla.tv/18203</w:t>
                            </w:r>
                          </w:p>
                        </w:txbxContent>
                      </wps:txbx>
                      <wps:bodyPr horzOverflow="overflow" vert="horz" lIns="0" tIns="0" rIns="0" bIns="0" rtlCol="0">
                        <a:noAutofit/>
                      </wps:bodyPr>
                    </wps:wsp>
                    <wps:wsp>
                      <wps:cNvPr id="3788" name="Rectangle 3788"/>
                      <wps:cNvSpPr/>
                      <wps:spPr>
                        <a:xfrm>
                          <a:off x="1715770" y="177198"/>
                          <a:ext cx="1063069" cy="169834"/>
                        </a:xfrm>
                        <a:prstGeom prst="rect">
                          <a:avLst/>
                        </a:prstGeom>
                        <a:ln>
                          <a:noFill/>
                        </a:ln>
                      </wps:spPr>
                      <wps:txbx>
                        <w:txbxContent>
                          <w:p w:rsidR="00C12DF7" w:rsidRDefault="00574220">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3789" name="Rectangle 3789"/>
                      <wps:cNvSpPr/>
                      <wps:spPr>
                        <a:xfrm>
                          <a:off x="2515870" y="177198"/>
                          <a:ext cx="760399" cy="169834"/>
                        </a:xfrm>
                        <a:prstGeom prst="rect">
                          <a:avLst/>
                        </a:prstGeom>
                        <a:ln>
                          <a:noFill/>
                        </a:ln>
                      </wps:spPr>
                      <wps:txbx>
                        <w:txbxContent>
                          <w:p w:rsidR="00C12DF7" w:rsidRDefault="00574220">
                            <w:pPr>
                              <w:spacing w:after="160" w:line="259" w:lineRule="auto"/>
                              <w:ind w:left="0" w:firstLine="0"/>
                            </w:pPr>
                            <w:r>
                              <w:rPr>
                                <w:sz w:val="18"/>
                              </w:rPr>
                              <w:t>27.02.2021</w:t>
                            </w:r>
                          </w:p>
                        </w:txbxContent>
                      </wps:txbx>
                      <wps:bodyPr horzOverflow="overflow" vert="horz" lIns="0" tIns="0" rIns="0" bIns="0" rtlCol="0">
                        <a:noAutofit/>
                      </wps:bodyPr>
                    </wps:wsp>
                  </wpg:wgp>
                </a:graphicData>
              </a:graphic>
            </wp:anchor>
          </w:drawing>
        </mc:Choice>
        <mc:Fallback xmlns:a="http://schemas.openxmlformats.org/drawingml/2006/main">
          <w:pict>
            <v:group id="Group 3782" style="width:454.9pt;height:40.7pt;position:absolute;mso-position-horizontal-relative:page;mso-position-horizontal:absolute;margin-left:69.8pt;mso-position-vertical-relative:page;margin-top:21.8pt;" coordsize="57772,5168">
              <v:shape id="Picture 3783" style="position:absolute;width:7254;height:5212;left:50530;top:-45;" filled="f">
                <v:imagedata r:id="rId11"/>
              </v:shape>
              <v:shape id="Shape 3974" style="position:absolute;width:49009;height:139;left:0;top:4368;" coordsize="4900931,13970" path="m0,0l4900931,0l4900931,13970l0,13970l0,0">
                <v:stroke weight="0pt" endcap="flat" joinstyle="miter" miterlimit="10" on="false" color="#000000" opacity="0"/>
                <v:fill on="true" color="#365f91"/>
              </v:shape>
              <v:rect id="Rectangle 3785"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3786"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3787"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www.kla.tv/18203</w:t>
                      </w:r>
                    </w:p>
                  </w:txbxContent>
                </v:textbox>
              </v:rect>
              <v:rect id="Rectangle 3788"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3789" style="position:absolute;width:7603;height:1698;left:25158;top:1771;" filled="f" stroked="f">
                <v:textbox inset="0,0,0,0">
                  <w:txbxContent>
                    <w:p>
                      <w:pPr>
                        <w:spacing w:before="0" w:after="160" w:line="259" w:lineRule="auto"/>
                        <w:ind w:left="0" w:firstLine="0"/>
                      </w:pPr>
                      <w:r>
                        <w:rPr>
                          <w:sz w:val="18"/>
                        </w:rPr>
                        <w:t xml:space="preserve">27.02.2021</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F7"/>
    <w:rsid w:val="002D0A2D"/>
    <w:rsid w:val="00315F75"/>
    <w:rsid w:val="004A3C1A"/>
    <w:rsid w:val="004F56E0"/>
    <w:rsid w:val="00574220"/>
    <w:rsid w:val="006E3A6B"/>
    <w:rsid w:val="0090193A"/>
    <w:rsid w:val="009E0DED"/>
    <w:rsid w:val="00B72F0E"/>
    <w:rsid w:val="00C125D7"/>
    <w:rsid w:val="00C12DF7"/>
    <w:rsid w:val="00F372D9"/>
    <w:rsid w:val="00F85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173"/>
  <w15:docId w15:val="{E9DADCAE-3471-41E5-A0CD-D82CD406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0" w:line="267"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mycovidvac.ch/" TargetMode="External"/><Relationship Id="rId18" Type="http://schemas.openxmlformats.org/officeDocument/2006/relationships/hyperlink" Target="https://taz.de/Ueberwachung-in-China/!5588103/" TargetMode="External"/><Relationship Id="rId26" Type="http://schemas.openxmlformats.org/officeDocument/2006/relationships/hyperlink" Target="https://www.kla.tv/" TargetMode="External"/><Relationship Id="rId39" Type="http://schemas.openxmlformats.org/officeDocument/2006/relationships/footer" Target="footer3.xml"/><Relationship Id="rId21" Type="http://schemas.openxmlformats.org/officeDocument/2006/relationships/hyperlink" Target="https://www.kla.tv/Impfen" TargetMode="External"/><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s://www.der-arzneimittelbrief.de/de/Artikel.aspx?J=2020&amp;S=85" TargetMode="External"/><Relationship Id="rId17" Type="http://schemas.openxmlformats.org/officeDocument/2006/relationships/hyperlink" Target="https://www.spiegel.de/video/ueberwachungsstaat-in-china-kameras-und-roboter-in-peking-video-99027578.html%C2%A8" TargetMode="External"/><Relationship Id="rId25" Type="http://schemas.openxmlformats.org/officeDocument/2006/relationships/image" Target="media/image3.png"/><Relationship Id="rId33" Type="http://schemas.openxmlformats.org/officeDocument/2006/relationships/image" Target="media/image6.png"/><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impfdokumentation-rlp.de/assets/files/DatenschutzInformation_Impfdokumentation_ErgLfDI_konsolidiert.pdf" TargetMode="External"/><Relationship Id="rId20" Type="http://schemas.openxmlformats.org/officeDocument/2006/relationships/hyperlink" Target="https://web.de/magazine/politik/politische-talkshows/talk-anne-china-diktatur-erfunden-34211890" TargetMode="External"/><Relationship Id="rId29" Type="http://schemas.openxmlformats.org/officeDocument/2006/relationships/hyperlink" Target="https://www.kla.tv/vernetzun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der-arzneimittelbrief.de/de/Ueber_uns.aspx" TargetMode="External"/><Relationship Id="rId24" Type="http://schemas.openxmlformats.org/officeDocument/2006/relationships/hyperlink" Target="https://www.kla.tv/Coronaviru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mpfdokumentation-rlp.de/assets/files/DatenschutzInformation_Impfdokumentation_ErgLfDI_konsolidiert.pdf" TargetMode="External"/><Relationship Id="rId23" Type="http://schemas.openxmlformats.org/officeDocument/2006/relationships/hyperlink" Target="https://www.kla.tv/Medienkommentare" TargetMode="External"/><Relationship Id="rId28" Type="http://schemas.openxmlformats.org/officeDocument/2006/relationships/hyperlink" Target="https://www.kla.tv/vernetzung" TargetMode="External"/><Relationship Id="rId36" Type="http://schemas.openxmlformats.org/officeDocument/2006/relationships/footer" Target="footer1.xml"/><Relationship Id="rId10" Type="http://schemas.openxmlformats.org/officeDocument/2006/relationships/hyperlink" Target="https://saez.ch/article/doi/saez.2020.19430" TargetMode="External"/><Relationship Id="rId19" Type="http://schemas.openxmlformats.org/officeDocument/2006/relationships/hyperlink" Target="https://www.youtube.com/watch?v=xckhBfuzG1s" TargetMode="External"/><Relationship Id="rId4" Type="http://schemas.openxmlformats.org/officeDocument/2006/relationships/footnotes" Target="footnotes.xml"/><Relationship Id="rId9" Type="http://schemas.openxmlformats.org/officeDocument/2006/relationships/hyperlink" Target="https://www.faz.net/suche/impfung-gegen-corona-ausharren-im-virtuellen-wartezimmer-17179979.html" TargetMode="External"/><Relationship Id="rId14" Type="http://schemas.openxmlformats.org/officeDocument/2006/relationships/hyperlink" Target="https://www.youtube.com/watch?v=fwCxu724e8c" TargetMode="External"/><Relationship Id="rId22" Type="http://schemas.openxmlformats.org/officeDocument/2006/relationships/hyperlink" Target="https://www.kla.tv/Pharma" TargetMode="External"/><Relationship Id="rId27" Type="http://schemas.openxmlformats.org/officeDocument/2006/relationships/hyperlink" Target="https://www.kla.tv/abo" TargetMode="External"/><Relationship Id="rId30" Type="http://schemas.openxmlformats.org/officeDocument/2006/relationships/image" Target="media/image4.png"/><Relationship Id="rId35" Type="http://schemas.openxmlformats.org/officeDocument/2006/relationships/header" Target="header2.xml"/><Relationship Id="rId8" Type="http://schemas.openxmlformats.org/officeDocument/2006/relationships/hyperlink" Target="https://www.faz.net/suche/impfung-gegen-corona-ausharren-im-virtuellen-wartezimmer-17179979.html"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11"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11"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11" Type="http://schemas.openxmlformats.org/officeDocument/2006/relationships/image" Target="media/image4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10262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cp:lastModifiedBy>RV</cp:lastModifiedBy>
  <cp:revision>7</cp:revision>
  <dcterms:created xsi:type="dcterms:W3CDTF">2021-05-11T08:41:00Z</dcterms:created>
  <dcterms:modified xsi:type="dcterms:W3CDTF">2021-05-11T08:59:00Z</dcterms:modified>
</cp:coreProperties>
</file>