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c2b0b5d4b64e83" /><Relationship Type="http://schemas.openxmlformats.org/package/2006/relationships/metadata/core-properties" Target="/package/services/metadata/core-properties/1a5f650d5441487d87c53db352c47577.psmdcp" Id="R55c09e088c6245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„Wichtigste Personen des Jahrhunderts“ unterstützen Bevölkerungsreduktion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Journalist Oliver Janich
zeigt in seinem Buch „Das Kapitalismus-
Komplott“ auf, dass ab
1910 Gelder der Rockefeller-,
Carnegie-, Harriman-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Journalist Oliver Janich</w:t>
        <w:br/>
        <w:t xml:space="preserve">zeigt in seinem Buch „Das Kapitalismus-</w:t>
        <w:br/>
        <w:t xml:space="preserve">Komplott“ auf, dass ab</w:t>
        <w:br/>
        <w:t xml:space="preserve">1910 Gelder der Rockefeller-,</w:t>
        <w:br/>
        <w:t xml:space="preserve">Carnegie-, Harriman- und Kellogg-</w:t>
        <w:br/>
        <w:t xml:space="preserve">Familien in Organisationen</w:t>
        <w:br/>
        <w:t xml:space="preserve">der Eugenik*-Bewegung flossen.</w:t>
        <w:br/>
        <w:t xml:space="preserve">Diese ist unter anderem von der</w:t>
        <w:br/>
        <w:t xml:space="preserve">Annahme geleitet, „dass diejenigen</w:t>
        <w:br/>
        <w:t xml:space="preserve">an der Spitze der sozialen Leiter</w:t>
        <w:br/>
        <w:t xml:space="preserve">ihre rassische Überlegenheit</w:t>
        <w:br/>
        <w:t xml:space="preserve">bewiesen hätten, während die am</w:t>
        <w:br/>
        <w:t xml:space="preserve">unteren Ende biologisch nicht die</w:t>
        <w:br/>
        <w:t xml:space="preserve">Voraussetzungen aufwiesen, Erfolg</w:t>
        <w:br/>
        <w:t xml:space="preserve">zu haben“. Auch heute noch,</w:t>
        <w:br/>
        <w:t xml:space="preserve">so Janich, unterstützen die Rockefellers</w:t>
        <w:br/>
        <w:t xml:space="preserve">und andere einflussreiche</w:t>
        <w:br/>
        <w:t xml:space="preserve">Personen wie z.B. die Milliardäre</w:t>
        <w:br/>
        <w:t xml:space="preserve">Bill Gates und Warren Buffet</w:t>
        <w:br/>
        <w:t xml:space="preserve">Organisationen dieser Bewegung,</w:t>
        <w:br/>
        <w:t xml:space="preserve">die sich heute meist als wohltätig</w:t>
        <w:br/>
        <w:t xml:space="preserve">ausgeben. Ein Beispiel dafür ist</w:t>
        <w:br/>
        <w:t xml:space="preserve">z.B. Planned Parenthood (deutscher</w:t>
        <w:br/>
        <w:t xml:space="preserve">Zweig: pro familia), eine</w:t>
        <w:br/>
        <w:t xml:space="preserve">Organisation, die für Abtreibung,</w:t>
        <w:br/>
        <w:t xml:space="preserve">Verhütung und Sterilisation eintritt</w:t>
        <w:br/>
        <w:t xml:space="preserve">und von Margaret Sanger gegründet</w:t>
        <w:br/>
        <w:t xml:space="preserve">wurde. Sanger wird als</w:t>
        <w:br/>
        <w:t xml:space="preserve">Heldin der Frauenbewegung gefeiert</w:t>
        <w:br/>
        <w:t xml:space="preserve">und von dem Magazin Life</w:t>
        <w:br/>
        <w:t xml:space="preserve">sogar als eine der „wichtigsten</w:t>
        <w:br/>
        <w:t xml:space="preserve">Personen des Jahrhunderts“ hervorgehoben.</w:t>
        <w:br/>
        <w:t xml:space="preserve">In Wahrheit, so legt</w:t>
        <w:br/>
        <w:t xml:space="preserve">Janich überzeugend anhand von</w:t>
        <w:br/>
        <w:t xml:space="preserve">Auszügen aus ihren Werken dar,</w:t>
        <w:br/>
        <w:t xml:space="preserve">war Sanger eine Eugenikerin, die</w:t>
        <w:br/>
        <w:t xml:space="preserve">z.B. für Zwangssterilisation eintrat.</w:t>
        <w:br/>
        <w:t xml:space="preserve">In einem ihrer Bücher bezeichnete</w:t>
        <w:br/>
        <w:t xml:space="preserve">sie bestimmte Bevölkerungsgruppen</w:t>
        <w:br/>
        <w:t xml:space="preserve">als „menschliches</w:t>
        <w:br/>
        <w:t xml:space="preserve">Unkraut“ und Idioten, die es nicht</w:t>
        <w:br/>
        <w:t xml:space="preserve">verdienten, Kinder zu haben. Jeder,</w:t>
        <w:br/>
        <w:t xml:space="preserve">der „arm“ sei, und Menschen</w:t>
        <w:br/>
        <w:t xml:space="preserve">mit „nicht normalen“ Kindern</w:t>
        <w:br/>
        <w:t xml:space="preserve">sollten ihrer Meinung nach sterilisiert</w:t>
        <w:br/>
        <w:t xml:space="preserve">werden. Hier verbirgt sich</w:t>
        <w:br/>
        <w:t xml:space="preserve">unter dem Deckmantel von Wohltätigkeit</w:t>
        <w:br/>
        <w:t xml:space="preserve">und Fortschritt ein grausamer</w:t>
        <w:br/>
        <w:t xml:space="preserve">Angriff auf unsere ungeborenen</w:t>
        <w:br/>
        <w:t xml:space="preserve">Kinder – finanziert und</w:t>
        <w:br/>
        <w:t xml:space="preserve">gefördert von „wichtigsten Personen“</w:t>
        <w:br/>
        <w:t xml:space="preserve">unserer Zeit.</w:t>
        <w:br/>
        <w:t xml:space="preserve">*Eugenik: Bevölkerungsreduktion</w:t>
        <w:br/>
        <w:t xml:space="preserve">und -selektion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Oliver Janich: „Das Kapitalismus-Komplott“, S. 274ff.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1">
        <w:r w:rsidRPr="00F24C6F">
          <w:rPr>
            <w:rStyle w:val="Hyperlink"/>
          </w:rPr>
          <w:t>www.kla.tv/BillGates</w:t>
        </w:r>
      </w:hyperlink>
      <w:r w:rsidR="0026191C">
        <w:rPr/>
        <w:br/>
      </w:r>
      <w:r w:rsidR="0026191C">
        <w:rPr/>
        <w:br/>
      </w:r>
      <w:r w:rsidRPr="002B28C8">
        <w:t xml:space="preserve">#Eugenik - </w:t>
      </w:r>
      <w:hyperlink w:history="true" r:id="rId22">
        <w:r w:rsidRPr="00F24C6F">
          <w:rPr>
            <w:rStyle w:val="Hyperlink"/>
          </w:rPr>
          <w:t>www.kla.tv/Eugenik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„Wichtigste Personen des Jahrhunderts“ unterstützen Bevölkerungsreduktion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illGates" TargetMode="External" Id="rId21" /><Relationship Type="http://schemas.openxmlformats.org/officeDocument/2006/relationships/hyperlink" Target="https://www.kla.tv/Eugeni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„Wichtigste Personen des Jahrhunderts“ unterstützen Bevölkerungsreduktion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