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7b2ab1e350431a" /><Relationship Type="http://schemas.openxmlformats.org/package/2006/relationships/metadata/core-properties" Target="/package/services/metadata/core-properties/4a7d691a89ed4a10b5651696204a61aa.psmdcp" Id="Rf20af7593b9f42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geht ein DDR-Bürgerrechtler wieder auf die Straße?  -	Demo Leipzig am historischen 7. November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7.11.1989: Die Regierung der ehemaligen DDR beugt sich dem Druck der demonstrierenden Menschen und tritt geschlossen zurück. Der Weg für den Mauerfall am 9.11.1989 ist frei. 31 Jahre später geht einer der führenden, mit vielen Auszeichnungen für seinen Mut geehrter Bürgerrechtler jener Zeit, Pfarrer Christoph Wonneberger, erneut auf die Straße. Wieso? Nils Werner von der „Bewegung Leipzig“ hat mit diesem wichtigen Zeitzeugen gesprochen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9. November 1989 war ein geschichtsträchtiger Tag – der Tag, an dem die Berliner Mauer nach 28 Jahren fiel. Zwei Tage zuvor beugte sich die Regierung der DDR dem Druck von der Straße und trat geschlossen zurück. Ein Zentrum des Widerstands gegen Meinungsdiktatur und für Demokratie und Freiheit war Leipzig. Von dort ansässigen Bürgerrechtlern, gerade auch Vertretern der Kirche, gingen starke Impulse eines friedlichen Widerstands aus. Ein Initiator und Bürgerrechtler dieser Zeit, Pfarrer Christoph Wonneberger, wurde im Nachgang der Geschichte mit zahlreichen Preisen geehrt. Christoph Wonneberger koordinierte ab 1986 die Montagsgebete, aus denen die Montagsdemonstrationen in Leipzig und anderen ostdeutschen Städten hervorgingen. Für seinen Einsatz für Demokratie und Menschenrechte, seine Zivilcourage und Mahnung zur Gewaltlosigkeit wurde er mehrfach ausgezeichnet. Pfarrer Wonneberger ist Träger des Bundesverdienstkreuzes, des deutschen Nationalpreises, des Ludwig-Beck-Preises der Stadt Wiesbaden und weiterer Ehrungen. Doch was bringt Pfarrer Wonneberger dazu, sich aktuell erneut im friedlichen Widerstand auf den zahlreich stattfindenden Demos zu engagieren? </w:t>
        <w:br/>
        <w:t xml:space="preserve">Im Vorfeld einer für den 7. November 2020 geplanten Demo in Leipzig führte Nils Wehner ein Interview mit ihm. Nils Wehner ist Teil des Orga-Teams von "Bewegung Leipzig", das sich aktuell für die Förderung eines offenen Meinungsdiskurses und Beteiligung der Bürger an politischen Entscheidungen gerade in Bezug auf die umstrittenen Corona-Maßnahmen sowie für den Erhalt der Grundrechte und der Demokratie einsetzt. Sein Team organisierte zum Beispiel den von den Medien verschwiegenen 7,8 km langen Demonstrationszug in Berlin am 1. August 2020, eine der größten Demonstrationen in der Nachwendezeit. Hören Sie nun einige zentrale Aussagen des Interviews von Nils Wehner mit Christoph Wonneberger.</w:t>
        <w:br/>
        <w:t xml:space="preserve"/>
        <w:br/>
        <w:t xml:space="preserve">Nils Wehner: „Was hat Dich dahin bewogen wieder auf die Demos zu gehen?“</w:t>
        <w:br/>
        <w:t xml:space="preserve">C. Wonneberger: „Das Problem ist ja jetzt, man kann nicht irgendwelche anderen Möglichkeiten wahrnehmen, man kann z.B. nicht irgendeine große Veranstaltung planen, wo man sich austauschen kann, wo Redner offen reden können und das hören können. Bei manchen Sachen gibt es eben nur die Möglichkeit, das im Freien zu machen. Damals war es die Reisefreiheit für viele Leute – das ist heute nur beschränkt das Thema. Aber die fehlende Redefreiheit und dass man verunglimpft wird, nur einseitig berichtet. Das war damals am Ende der DDR genauso. Und das bewegt mich schon, dass ich da sage, dagegen hab‘ ich was und das lass‘ ich mir nicht bieten. Ich habe einen Preis bekommen für die „Freiheit der Zukunft der Medien“, wo ich sage, da bin ich doch ein krummer Hund, wenn ich das einfach schlucke.“  </w:t>
        <w:br/>
        <w:t xml:space="preserve">     </w:t>
        <w:br/>
        <w:t xml:space="preserve"/>
        <w:br/>
        <w:t xml:space="preserve">Nils Wehner: „Kannst Du uns ein bisschen erzählen, was 89 so losgewesen ist?“</w:t>
        <w:br/>
        <w:t xml:space="preserve">C. Wonneberger: „Das hat natürlich immer eine Vorgeschichte gehabt, 89. Man hat das Gefühl damals gehabt, es kann nicht so weiter gehen. So viele Leute wollten die DDR verlassen und dem musste man ja was dagegen setzen, dass man sagt, wenn man da bleiben will in der DDR dann muss man ja selber was verändern. Man kann das nicht einfach denen überlassen, die sagen, wir wollen weg aus der DDR. Dann habe ich z.B. 1986 eine Menschenrechtsgruppe gegründet und andere Gruppen, die sich weiter gebildet haben zu ganz verschiedenen Themen – Umwelt, Abrüstung – alles was reif war auch in der DDR, nicht nur in der DDR, sondern überhaupt auch europäisch. Das hatten wir schon immer im Blick gehabt, nicht bloß in die DDR zu gucken. Wir haben gesagt, wir müssen auch was für Europa tun. Das entwickelte sich immer ein Stück weiter dann 89. Ja, und dadurch, dass sich mehr Leute auf die Straße getraut haben zu gehen – die ersten die auf die Straße gegangen waren, waren die ’raus wollten aus der DDR und dann kamen eben andere Gruppen, die gesagt haben: Ne, ne, wir wollen hier bleiben. Und das war die Übermacht und die sind dann auf die Straße gegangen und haben gesagt: „Wir wollen was verändern in der DDR.“</w:t>
        <w:br/>
        <w:t xml:space="preserve"> </w:t>
        <w:br/>
        <w:t xml:space="preserve">Vergleicht man die Situation von 1989 mit der heutigen, stellt man viele Parallelen fest. So schildert Pfarrer Wonneberger, wie der Mut Weniger, die sich nicht von Repressalien und Verunglimpfung abschrecken ließen, immer mehr Menschen ansteckte. Herr Wonneberger wurde von der Staatssicherheit (Stasi) als Staatsfeind betrachtet, überwacht und als Provokateur bezeichnet. Heute steht er dazu, ein Provokateur zu sein, weil er den tieferen Wortsinn für sich entdeckt hat. </w:t>
        <w:br/>
        <w:t xml:space="preserve"/>
        <w:br/>
        <w:t xml:space="preserve">C. Wonneberger: „Und die Stasi hat das damals auch so empfunden, ich bin bloß Staatsfeind. Die haben da einen Vorgang gemacht zu einer Initiative. Dieser Vorgang hieß Provokateur und das ging 10 Jahre, bis 89. Und da haben sie mich beobachtet, und Leute um mich herum eingeschleust, ich war umzingelt. Und jetzt nach dieser Zeit habe ich das Gefühl, die haben Recht gehabt – ich bin Provokateur. Mir ist erst jetzt richtig klar geworden – ich habe z.B. studiert in Rostock – und habe dann gedacht, eine Universität, die muss eigentlich eine Denkfabrik sein. Sie darf das Denken nicht verbieten. Im Gegenteil, da muss man Zeit haben, das was wichtig ist, nachzudenken – und für die Zukunft denken. Ich habe damals z.B. einen Philosophen Ernst Ploch kennengelernt – als Denker. Und da habe ich gemerkt, das ist ganz toll. Und der ist auch so ein Provokateur – im Denken jedenfalls. Den haben sie schon Ende 60, der war Professor hier in Leipzig, hier an der Uni, und dann haben sie ihn rausgeworfen und er musste die DDR verlassen und ist dann später in Tübingen Professor geworden. Und dann habe ich gemerkt, diesen Denksatz – also provozieren – muss man, die Zukunft muss man provozieren. Also ich empfinde das ein bisschen so wie, einer der provoziert etwas, wie so eine politische Hebamme. Das, was man noch nicht sieht, muss Licht werden, muss erkannt werden. So empfinde ich das. Das ist ein Provokateur für mich. Das ist kein Quertreiber, der alles zum Stocken bringt – im Gegenteil. Deshalb ist mir das auch ganz wichtig. Deswegen, Querdenken sagt zwar jetzt erst mal: „Nein, so nicht“. Aber Provozieren muss man, damit die Zukunft eröffnet wird.“</w:t>
        <w:br/>
        <w:t xml:space="preserve"/>
        <w:br/>
        <w:t xml:space="preserve">Provozieren muss man, damit die Zukunft eröffnet wird. Dieser Satz zeigt ein Potential auf und gibt Hoffnung. </w:t>
        <w:br/>
        <w:t xml:space="preserve">Verehrte Zuschauer: Es lohnt sich, im Alltag zur eigenen Meinung zu stehen, auch wenn man verunglimpft wird. Dieser Mut wird Andere anstecken und zu weiteren Schritten führen, wie Friedrich Hölderlin es trefflich formulierte: Wo aber Gefahr ist, wächst das Rettende auch!</w:t>
        <w:br/>
        <w:t xml:space="preserve"/>
        <w:br/>
        <w:t xml:space="preserve">Lassen auch Sie sich im nachfolgenden von der Fülle des Mutes Anderer anstecken, die in den letzten Wochen und Monaten in schier unzähligen Aktionen Gesicht und Zivilcourage zeigten. Das sind die Zeichen des Frühlings mitten im Winter!</w:t>
        <w:br/>
        <w:t xml:space="preserve"/>
        <w:br/>
        <w:t xml:space="preserve"/>
        <w:br/>
        <w:t xml:space="preserve">1. Menschen, die öffentlich  für Demokratie und Meinungsfreiheit eintreten:</w:t>
        <w:br/>
        <w:t xml:space="preserve"/>
        <w:br/>
        <w:t xml:space="preserve">Dr. med. Bodo Schiffmann</w:t>
        <w:br/>
        <w:t xml:space="preserve">Dr. med. Heiko Schöning</w:t>
        <w:br/>
        <w:t xml:space="preserve">Dr. med. Carola Javid-Kistel</w:t>
        <w:br/>
        <w:t xml:space="preserve">Rolf Kron </w:t>
        <w:br/>
        <w:t xml:space="preserve">Wojna von Die Bandbreite</w:t>
        <w:br/>
        <w:t xml:space="preserve">Sänger Alex Olivari</w:t>
        <w:br/>
        <w:t xml:space="preserve">Sänger Kilez More</w:t>
        <w:br/>
        <w:t xml:space="preserve">Polizeihauptkommissar Michael Fritsch</w:t>
        <w:br/>
        <w:t xml:space="preserve">Polizist Bernd Bayerlein</w:t>
        <w:br/>
        <w:t xml:space="preserve">Polizeihauptkommissar Karl Hilz</w:t>
        <w:br/>
        <w:t xml:space="preserve">Kriminalpolizist Wolfgang Kauth </w:t>
        <w:br/>
        <w:t xml:space="preserve">Basketballer Jishiko Saibou</w:t>
        <w:br/>
        <w:t xml:space="preserve">Leichtathletin Alexandra Wester</w:t>
        <w:br/>
        <w:t xml:space="preserve">Fußballweltmeister Thomas Berthold</w:t>
        <w:br/>
        <w:t xml:space="preserve">Ex-Grüner David Claudio Siber</w:t>
        <w:br/>
        <w:t xml:space="preserve">Journalist Reto Brennwald</w:t>
        <w:br/>
        <w:t xml:space="preserve">Ex- Parlamentarischer Mitarbeiter Sebastian Friebel</w:t>
        <w:br/>
        <w:t xml:space="preserve">Rechtsanwalt Ralf Ludwig</w:t>
        <w:br/>
        <w:t xml:space="preserve"/>
        <w:br/>
        <w:t xml:space="preserve">Und viele Andere</w:t>
        <w:br/>
        <w:t xml:space="preserve"/>
        <w:br/>
        <w:t xml:space="preserve"/>
        <w:br/>
        <w:t xml:space="preserve"/>
        <w:br/>
        <w:t xml:space="preserve"> </w:t>
        <w:br/>
        <w:t xml:space="preserve">2. Tausende von Menschen gehen überall in Deutschland regelmäßig auf die Straße </w:t>
        <w:br/>
        <w:t xml:space="preserve">Das sind die Demos für Frieden und Freiheit und gegen die Corona-Politik, die allein im Juni 2020 stattfanden:</w:t>
        <w:br/>
        <w:t xml:space="preserve"/>
        <w:br/>
        <w:t xml:space="preserve"/>
        <w:br/>
        <w:t xml:space="preserve"/>
        <w:br/>
        <w:t xml:space="preserve">Berlin  Bundeskanzleramt</w:t>
        <w:br/>
        <w:t xml:space="preserve">Darmstadt  Stadtbibliothek Kranichstein</w:t>
        <w:br/>
        <w:t xml:space="preserve">Forchheim  Paradeplatz</w:t>
        <w:br/>
        <w:t xml:space="preserve">Neckarsulm  Stadtpark hinter Busbahnhof</w:t>
        <w:br/>
        <w:t xml:space="preserve">Pfaffenhofen an der Roth  Vor dem Rathaus</w:t>
        <w:br/>
        <w:t xml:space="preserve">Stuttgart  Kanal</w:t>
        <w:br/>
        <w:t xml:space="preserve">Berlin  Berliner Tor</w:t>
        <w:br/>
        <w:t xml:space="preserve">Darmstadt  Luisenplatz vor RP</w:t>
        <w:br/>
        <w:t xml:space="preserve">Erlangen  Rathausplatz</w:t>
        <w:br/>
        <w:t xml:space="preserve">Bischofswerda  Marktplatz</w:t>
        <w:br/>
        <w:t xml:space="preserve">Grimma  Marktplatz</w:t>
        <w:br/>
        <w:t xml:space="preserve">Hamburg  Rechts an der Kennedybrücke</w:t>
        <w:br/>
        <w:t xml:space="preserve">Herford  Am Gänsemarkt</w:t>
        <w:br/>
        <w:t xml:space="preserve">Hersbruck  Rathausplatz</w:t>
        <w:br/>
        <w:t xml:space="preserve">Lübben  Marktplatz</w:t>
        <w:br/>
        <w:t xml:space="preserve">Nürnberg  Lina-Ammon-Str. 28</w:t>
        <w:br/>
        <w:t xml:space="preserve">Osterode am Harz  Martin- Luther- Platz</w:t>
        <w:br/>
        <w:t xml:space="preserve">Schwabach  Martin-Luther-Platz</w:t>
        <w:br/>
        <w:t xml:space="preserve">Sinsheim  Wächter in der Allee</w:t>
        <w:br/>
        <w:t xml:space="preserve">Aachen  Elisenbrunnen</w:t>
        <w:br/>
        <w:t xml:space="preserve">Ahrensburg  Schlosspark</w:t>
        <w:br/>
        <w:t xml:space="preserve">Amberg  Marktplatz</w:t>
        <w:br/>
        <w:t xml:space="preserve">Augsburg  Mitte des Wittelsbacher Parks</w:t>
        <w:br/>
        <w:t xml:space="preserve">Aurich  Marktplatz</w:t>
        <w:br/>
        <w:t xml:space="preserve">Bad Münstereifel  Werther Tor</w:t>
        <w:br/>
        <w:t xml:space="preserve">Baden Baden  Augustaplatz 1</w:t>
        <w:br/>
        <w:t xml:space="preserve">Bühl  Kirchplatz, Hauptstraße 47</w:t>
        <w:br/>
        <w:t xml:space="preserve">Berlin  Mariannenplatz</w:t>
        <w:br/>
        <w:t xml:space="preserve">Berlin  Brandenburger Tor</w:t>
        <w:br/>
        <w:t xml:space="preserve">Berlin  Alexanderplatz vor C+A</w:t>
        <w:br/>
        <w:t xml:space="preserve">Berlin  Alexanderplatz (Neptunbrunnen)</w:t>
        <w:br/>
        <w:t xml:space="preserve">Bielefeld  Siegfriedplatz</w:t>
        <w:br/>
        <w:t xml:space="preserve">Bocholt  Berliner Platz vor den Arkaden</w:t>
        <w:br/>
        <w:t xml:space="preserve">Bochum  Rathausvorplatz</w:t>
        <w:br/>
        <w:t xml:space="preserve">Bonn  Wiese am Kaiserplatz</w:t>
        <w:br/>
        <w:t xml:space="preserve">Braunschweig  Schlossplatz</w:t>
        <w:br/>
        <w:t xml:space="preserve">Bremen-Vegesack  Gerhard-Rohlfs-Str. 74</w:t>
        <w:br/>
        <w:t xml:space="preserve">Chemnitz  Rathaus</w:t>
        <w:br/>
        <w:t xml:space="preserve">Coburg  Marktplatz Coburg</w:t>
        <w:br/>
        <w:t xml:space="preserve">Cottbus  Altmarkt</w:t>
        <w:br/>
        <w:t xml:space="preserve">Darmstadt  Messplatz</w:t>
        <w:br/>
        <w:t xml:space="preserve">Düsseldorf  Burgplatz</w:t>
        <w:br/>
        <w:t xml:space="preserve">Dessau-Roßlau  Marktplatz Zerbster Straße</w:t>
        <w:br/>
        <w:t xml:space="preserve">Dortmund  Willy-Brandt-Platz</w:t>
        <w:br/>
        <w:t xml:space="preserve"/>
        <w:br/>
        <w:t xml:space="preserve">Essen  Messeparkplatz P10 Flughafen</w:t>
        <w:br/>
        <w:t xml:space="preserve">Essen  Kennedyplatz</w:t>
        <w:br/>
        <w:t xml:space="preserve">Eutin  Marktplatz</w:t>
        <w:br/>
        <w:t xml:space="preserve">Frankfurt am Main  auf dem Roßmarkt</w:t>
        <w:br/>
        <w:t xml:space="preserve">Frankfurt am Main  Weseler Werft</w:t>
        <w:br/>
        <w:t xml:space="preserve">Freising  Marienplatz</w:t>
        <w:br/>
        <w:t xml:space="preserve">Fulda  Domplatz</w:t>
        <w:br/>
        <w:t xml:space="preserve">Göttingen  Neues Rathaus / Gänseliesel</w:t>
        <w:br/>
        <w:t xml:space="preserve">Halle (Saale)  Marktplatz</w:t>
        <w:br/>
        <w:t xml:space="preserve">Hamburg  Ludwig-Erhard Straße</w:t>
        <w:br/>
        <w:t xml:space="preserve">Hannover  Waterlooplatz</w:t>
        <w:br/>
        <w:t xml:space="preserve">Hürth  Berliner Platz</w:t>
        <w:br/>
        <w:t xml:space="preserve">Heilbronn  Berliner Platz vor dem Theater</w:t>
        <w:br/>
        <w:t xml:space="preserve">Henstedt-Ulzburg  City Center Ulzburg</w:t>
        <w:br/>
        <w:t xml:space="preserve">Herrenberg  Marktplatz</w:t>
        <w:br/>
        <w:t xml:space="preserve">Hildesheim  Platz an der Lilie</w:t>
        <w:br/>
        <w:t xml:space="preserve">Ingolstadt  Stadttheater</w:t>
        <w:br/>
        <w:t xml:space="preserve">Itzehoe  Malzmüllerwiesen</w:t>
        <w:br/>
        <w:t xml:space="preserve">Jena  Holzmarkt</w:t>
        <w:br/>
        <w:t xml:space="preserve">Kaltenkirchen  Treffen CCU HENSTEDT ULZBURG</w:t>
        <w:br/>
        <w:t xml:space="preserve">Kassel  Friedrichsplatz vor dem Frider</w:t>
        <w:br/>
        <w:t xml:space="preserve">Kassel  Rathaus</w:t>
        <w:br/>
        <w:t xml:space="preserve">Kaufbeuren  Obstmarkt</w:t>
        <w:br/>
        <w:t xml:space="preserve">Königs Wusterhausen  Auf der Wiese hinterm Schloss</w:t>
        <w:br/>
        <w:t xml:space="preserve">Kiel  Rasenflächen an der Kiellinie</w:t>
        <w:br/>
        <w:t xml:space="preserve">Koblenz  Jesuitenplatz</w:t>
        <w:br/>
        <w:t xml:space="preserve">Lübeck  Kohlmarkt</w:t>
        <w:br/>
        <w:t xml:space="preserve">Lüneburg  Clamartpark</w:t>
        <w:br/>
        <w:t xml:space="preserve">Lingen (Ems)  Marktplatz</w:t>
        <w:br/>
        <w:t xml:space="preserve">Lutherstadt Wittenberg  Marktplatz</w:t>
        <w:br/>
        <w:t xml:space="preserve">München  Münchner Freiheit</w:t>
        <w:br/>
        <w:t xml:space="preserve">Münster  Domplatz</w:t>
        <w:br/>
        <w:t xml:space="preserve">Minden  Simeonsplatz</w:t>
        <w:br/>
        <w:t xml:space="preserve">Nürnberg  Wöhrder Wiese</w:t>
        <w:br/>
        <w:t xml:space="preserve">Niefern -Öschelbronn  Rathausplatu</w:t>
        <w:br/>
        <w:t xml:space="preserve">Offenburg  Marktplatz</w:t>
        <w:br/>
        <w:t xml:space="preserve">Offenburg  Platz der Verfassungsfreunde</w:t>
        <w:br/>
        <w:t xml:space="preserve">Potsdam  Brandenburger Tor</w:t>
        <w:br/>
        <w:t xml:space="preserve">Recklinghausen  Rathausplatz</w:t>
        <w:br/>
        <w:t xml:space="preserve"/>
        <w:br/>
        <w:t xml:space="preserve">Roding  Am Esper – Regenreim</w:t>
        <w:br/>
        <w:t xml:space="preserve">Rostock  Universitätsplatz</w:t>
        <w:br/>
        <w:t xml:space="preserve">Saarbrücken  Europagalerie</w:t>
        <w:br/>
        <w:t xml:space="preserve">Salem  Wiese bei Schlossseeallee 45</w:t>
        <w:br/>
        <w:t xml:space="preserve">Schopfheim  Marktplatz</w:t>
        <w:br/>
        <w:t xml:space="preserve">Speyer  Messeplatz</w:t>
        <w:br/>
        <w:t xml:space="preserve">Stade  Pferdemarkt</w:t>
        <w:br/>
        <w:t xml:space="preserve">Stuttgart  Kurpark Cannstadt – Umzug</w:t>
        <w:br/>
        <w:t xml:space="preserve">Stuttgart  Karlsplatz</w:t>
        <w:br/>
        <w:t xml:space="preserve">Waldshut-Tiengen  Viehmarktplatz 1</w:t>
        <w:br/>
        <w:t xml:space="preserve">Weißwasser  Marktplatz</w:t>
        <w:br/>
        <w:t xml:space="preserve">Wien  Josefsplatz – Stephansplatz</w:t>
        <w:br/>
        <w:t xml:space="preserve">Wiesbaden  Mauritiusplatz</w:t>
        <w:br/>
        <w:t xml:space="preserve">Wilhelmshaven  Pacific Café</w:t>
        <w:br/>
        <w:t xml:space="preserve">Witten  Rathausplatz</w:t>
        <w:br/>
        <w:t xml:space="preserve">Wolfsburg  Allersee an der Eishalle</w:t>
        <w:br/>
        <w:t xml:space="preserve">Zwickau  Schwanenteich Picknick-Wiese</w:t>
        <w:br/>
        <w:t xml:space="preserve">Zwickau  Hauptmarkt</w:t>
        <w:br/>
        <w:t xml:space="preserve">Aschaffenburg  Schloßplatz an der Stadthalle</w:t>
        <w:br/>
        <w:t xml:space="preserve">Berchtesgaden  Schlossplatz</w:t>
        <w:br/>
        <w:t xml:space="preserve">Bretten  Marktplatz</w:t>
        <w:br/>
        <w:t xml:space="preserve">Celle  Stechbahn</w:t>
        <w:br/>
        <w:t xml:space="preserve">Kaiserslautern  Marktstr 11</w:t>
        <w:br/>
        <w:t xml:space="preserve">Karlsruhe  Karl-Friedrich Denkmal</w:t>
        <w:br/>
        <w:t xml:space="preserve">Köln  Heumarkt</w:t>
        <w:br/>
        <w:t xml:space="preserve">Kiel  Kiellinie bei Fischtruck Neptu</w:t>
        <w:br/>
        <w:t xml:space="preserve">Mannheim  Marktplatz Mannheim</w:t>
        <w:br/>
        <w:t xml:space="preserve">Neustadt Bei Coburg  Schützenplatz</w:t>
        <w:br/>
        <w:t xml:space="preserve">Pirmasens  Fußgängerzone</w:t>
        <w:br/>
        <w:t xml:space="preserve">Wiesbaden  Dernsches Gelände, Marktplatz</w:t>
        <w:br/>
        <w:t xml:space="preserve">Amstetten  Hauptplatz, Brunnen</w:t>
        <w:br/>
        <w:t xml:space="preserve">Apolda  Rathaus/ Markt</w:t>
        <w:br/>
        <w:t xml:space="preserve">Bad Neustadt/Saale  Marktplatz beim Maibaum</w:t>
        <w:br/>
        <w:t xml:space="preserve">Bühl  Johannesplatz</w:t>
        <w:br/>
        <w:t xml:space="preserve">Borken  Marktplatz</w:t>
        <w:br/>
        <w:t xml:space="preserve">Cottbus  Japanischer Pavillion (Tee-Hä</w:t>
        <w:br/>
        <w:t xml:space="preserve">Duisburg  Stadttheater</w:t>
        <w:br/>
        <w:t xml:space="preserve">Erlangen  Martin Lutherkirche</w:t>
        <w:br/>
        <w:t xml:space="preserve">Grimma  Marktplatz</w:t>
        <w:br/>
        <w:t xml:space="preserve">Hamburg  Rathaus</w:t>
        <w:br/>
        <w:t xml:space="preserve">Hamburg  Jungfernstieg </w:t>
        <w:br/>
        <w:t xml:space="preserve">Jever  Marktplatz/LzO</w:t>
        <w:br/>
        <w:t xml:space="preserve">Köln  Emil Schreiterer Platz</w:t>
        <w:br/>
        <w:t xml:space="preserve"/>
        <w:br/>
        <w:t xml:space="preserve">Kempen  Buttermarkt  </w:t>
        <w:br/>
        <w:t xml:space="preserve">Kitzscher  Rathaus  </w:t>
        <w:br/>
        <w:t xml:space="preserve">Koblenz  Rathaus  </w:t>
        <w:br/>
        <w:t xml:space="preserve">Langen  Rathaus  </w:t>
        <w:br/>
        <w:t xml:space="preserve">Löbau  Altmarkt  </w:t>
        <w:br/>
        <w:t xml:space="preserve">Lübben  Postsäule  </w:t>
        <w:br/>
        <w:t xml:space="preserve">Leinefelde  Zentraler Platz  </w:t>
        <w:br/>
        <w:t xml:space="preserve">Mühlhausen/ Thüringen  Stätte Ecke Steinweg  </w:t>
        <w:br/>
        <w:t xml:space="preserve">München  Marienplatz  </w:t>
        <w:br/>
        <w:t xml:space="preserve">Meißen  Marktplatz  </w:t>
        <w:br/>
        <w:t xml:space="preserve">Pößneck  Markt  </w:t>
        <w:br/>
        <w:t xml:space="preserve">Pirna  Windrose  </w:t>
        <w:br/>
        <w:t xml:space="preserve">Rödermark-Urberach  Dalles, Gallus Kirche  </w:t>
        <w:br/>
        <w:t xml:space="preserve">Recklinghausen  Rathausplatz  </w:t>
        <w:br/>
        <w:t xml:space="preserve">Rethwisch  Rathausplatz  </w:t>
        <w:br/>
        <w:t xml:space="preserve">Sangerhausen  Marktplatz  </w:t>
        <w:br/>
        <w:t xml:space="preserve">Schöllkrippen  Marktplatz  </w:t>
        <w:br/>
        <w:t xml:space="preserve">Schöneck/Vogtl.  Rathaus  </w:t>
        <w:br/>
        <w:t xml:space="preserve">Triptis  Markt  </w:t>
        <w:br/>
        <w:t xml:space="preserve">Verden/Aller  Lugenstein  </w:t>
        <w:br/>
        <w:t xml:space="preserve">Weißenburg  Marktplatz, Brunnen vor dem hi  </w:t>
        <w:br/>
        <w:t xml:space="preserve">Weimar  Theaterplatz  </w:t>
        <w:br/>
        <w:t xml:space="preserve">Zschopau  Neumarkt  </w:t>
        <w:br/>
        <w:t xml:space="preserve">Zwönitz  Markt  </w:t>
        <w:br/>
        <w:t xml:space="preserve">Zwickau  Hauptmarkt  </w:t>
        <w:br/>
        <w:t xml:space="preserve">Roden  Tor  </w:t>
        <w:br/>
        <w:t xml:space="preserve">Lübben  Marktplatz  </w:t>
        <w:br/>
        <w:t xml:space="preserve">Schönhagen  Kanal  </w:t>
        <w:br/>
        <w:t xml:space="preserve">Schwabach  Martin-Luther-Platz  </w:t>
        <w:br/>
        <w:t xml:space="preserve">Ahrensburg  Schlosspark, ggüber Marstall  </w:t>
        <w:br/>
        <w:t xml:space="preserve">Bochum  Rathausplatz  </w:t>
        <w:br/>
        <w:t xml:space="preserve">Kiel  Rasenflächen an der Kiellinie  </w:t>
        <w:br/>
        <w:t xml:space="preserve">Offenburg  Marktplatz  </w:t>
        <w:br/>
        <w:t xml:space="preserve">Roding  Am Esper – Regenreim  </w:t>
        <w:br/>
        <w:t xml:space="preserve">Wiesbaden  Dernsches Gelände, Marktplatz  </w:t>
        <w:br/>
        <w:t xml:space="preserve">Bad Neustadt/Saale  Marktplatz beim Maibaum</w:t>
        <w:br/>
        <w:t xml:space="preserve">Cottbus  Japanischer Pavillion (Tee-Hä</w:t>
        <w:br/>
        <w:t xml:space="preserve">Duisburg  Stadttheater</w:t>
        <w:br/>
        <w:t xml:space="preserve">Erlangen  Martin Lutherkirche</w:t>
        <w:br/>
        <w:t xml:space="preserve">Guben  Altstadt</w:t>
        <w:br/>
        <w:t xml:space="preserve">Hamburg  Jungfernstieg</w:t>
        <w:br/>
        <w:t xml:space="preserve">Köln  Emil Schreiterer Platz</w:t>
        <w:br/>
        <w:t xml:space="preserve">Löbau  Altmarkt</w:t>
        <w:br/>
        <w:t xml:space="preserve">München  Marienplatz</w:t>
        <w:br/>
        <w:t xml:space="preserve">München  Wiese/Staatskanzlei unter Hofg</w:t>
        <w:br/>
        <w:t xml:space="preserve">Neroth  Kanal</w:t>
        <w:br/>
        <w:t xml:space="preserve">Pirna  Windrose</w:t>
        <w:br/>
        <w:t xml:space="preserve">Sangerhausen  Marktplatz</w:t>
        <w:br/>
        <w:t xml:space="preserve">Verden/Aller  Lugenstein</w:t>
        <w:br/>
        <w:t xml:space="preserve">Berlin  Reichstagswiese</w:t>
        <w:br/>
        <w:t xml:space="preserve">Dortmund  Friedensplatz</w:t>
        <w:br/>
        <w:t xml:space="preserve">Nürnberg  Königstor</w:t>
        <w:br/>
        <w:t xml:space="preserve">Hamburg  Rechts an der Kennedybrücke</w:t>
        <w:br/>
        <w:t xml:space="preserve">Ahrensburg  Schlosspark, </w:t>
        <w:br/>
        <w:t xml:space="preserve">Blankenrath  Mitte</w:t>
        <w:br/>
        <w:t xml:space="preserve"/>
        <w:br/>
        <w:t xml:space="preserve">Bad Neustadt/Saale  Marktplatz beim Maibaum</w:t>
        <w:br/>
        <w:t xml:space="preserve">Duisburg  Stadttheater</w:t>
        <w:br/>
        <w:t xml:space="preserve">Harsewinkel  Rathausvorplatz</w:t>
        <w:br/>
        <w:t xml:space="preserve">Köln  Emil Schreiterer Platz</w:t>
        <w:br/>
        <w:t xml:space="preserve">München  Wiese/Staatskanzlei </w:t>
        <w:br/>
        <w:t xml:space="preserve">Sangerhausen  Marktplatz</w:t>
        <w:br/>
        <w:t xml:space="preserve">Weimar  Theaterplatz</w:t>
        <w:br/>
        <w:t xml:space="preserve">Heusenstamm  Schlossgarten</w:t>
        <w:br/>
        <w:t xml:space="preserve">Amstetten  Hauptplatz, Brunnen</w:t>
        <w:br/>
        <w:t xml:space="preserve">Harsewinkel  Rathausvorplatz</w:t>
        <w:br/>
        <w:t xml:space="preserve">Köln  Emil Schreiterer Platz</w:t>
        <w:br/>
        <w:t xml:space="preserve">Reinstedt  Kirche</w:t>
        <w:br/>
        <w:t xml:space="preserve">Bocholt  Berliner Platz</w:t>
        <w:br/>
        <w:t xml:space="preserve">Remscheid  Turmplatz</w:t>
        <w:br/>
        <w:t xml:space="preserve">Taubenheim  Hauptstr.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ag./pi./ah.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https://de.wikipedia.org/wiki/Christoph_Wonneberger</w:t>
        </w:r>
      </w:hyperlink>
      <w:r w:rsidR="0026191C">
        <w:rPr/>
        <w:br/>
      </w:r>
      <w:hyperlink w:history="true" r:id="rId22">
        <w:r w:rsidRPr="00F24C6F">
          <w:rPr>
            <w:rStyle w:val="Hyperlink"/>
          </w:rPr>
          <w:rPr>
            <w:sz w:val="18"/>
          </w:rPr>
          <w:t>https://www.youtube.com/watch?v=jwM5NnFwpdA&amp;t=5s</w:t>
        </w:r>
      </w:hyperlink>
      <w:r w:rsidR="0026191C">
        <w:rPr/>
        <w:br/>
      </w:r>
      <w:r w:rsidR="0026191C">
        <w:rPr/>
        <w:br/>
      </w:r>
      <w:r w:rsidRPr="002B28C8">
        <w:t xml:space="preserve">Angaben zum 7,8 km langen Demonstrationszug in Berlin am 1. August 2020:</w:t>
        <w:rPr>
          <w:sz w:val="18"/>
        </w:rPr>
      </w:r>
      <w:r w:rsidR="0026191C">
        <w:rPr/>
        <w:br/>
      </w:r>
      <w:r w:rsidRPr="002B28C8">
        <w:t xml:space="preserve">Robert Fleischer im Interview mit Nils Wehner und Nadine Müller von Minute 5:00 bis 16:00</w:t>
        <w:rPr>
          <w:sz w:val="18"/>
        </w:rPr>
      </w:r>
      <w:r w:rsidR="0026191C">
        <w:rPr/>
        <w:br/>
      </w:r>
      <w:hyperlink w:history="true" r:id="rId23">
        <w:r w:rsidRPr="00F24C6F">
          <w:rPr>
            <w:rStyle w:val="Hyperlink"/>
          </w:rPr>
          <w:rPr>
            <w:sz w:val="18"/>
          </w:rPr>
          <w:t>https://www.youtube.com/watch?v=gFH2hopfopM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#Demokratie - </w:t>
      </w:r>
      <w:hyperlink w:history="true" r:id="rId24">
        <w:r w:rsidRPr="00F24C6F">
          <w:rPr>
            <w:rStyle w:val="Hyperlink"/>
          </w:rPr>
          <w:t>www.kla.tv/Demokratie</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#Coronavirus - </w:t>
      </w:r>
      <w:hyperlink w:history="true" r:id="rId2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geht ein DDR-Bürgerrechtler wieder auf die Straße?  -	Demo Leipzig am historischen 7. November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Christoph_Wonneberger" TargetMode="External" Id="rId21" /><Relationship Type="http://schemas.openxmlformats.org/officeDocument/2006/relationships/hyperlink" Target="https://www.youtube.com/watch?v=jwM5NnFwpdA&amp;t=5s" TargetMode="External" Id="rId22" /><Relationship Type="http://schemas.openxmlformats.org/officeDocument/2006/relationships/hyperlink" Target="https://www.youtube.com/watch?v=gFH2hopfopM" TargetMode="External" Id="rId23" /><Relationship Type="http://schemas.openxmlformats.org/officeDocument/2006/relationships/hyperlink" Target="https://www.kla.tv/Demokratie"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Coronavir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geht ein DDR-Bürgerrechtler wieder auf die Straße?  -	Demo Leipzig am historischen 7. November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