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149c3399a9e497d" /><Relationship Type="http://schemas.openxmlformats.org/package/2006/relationships/metadata/core-properties" Target="/package/services/metadata/core-properties/75a38e1469f448aca9e7323a76596c79.psmdcp" Id="R84cedaf9748e4fc7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Резкое увеличение случаев рака шейки матки после вакцинации против ВПЧ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Актуальный анализ оценивает двенадцать исследований, которые приводят производители вакцин против ВПЧ GlaxoSmithKline и Merck, как доказательство эффективности их вакцин против рака шейки матки. Однако, похоже, что они допустили методологические ошибки...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Недавний анализ, опубликованный в Королевском медицинском обществе, оценил двенадцать исследований, которые производители вакцин против ВПЧ GlaxoSmithKline и Merck использовали в качестве доказательств эффективности своих вакцин против рака шейки матки.</w:t>
        <w:br/>
        <w:t xml:space="preserve"/>
        <w:br/>
        <w:t xml:space="preserve">Однако в этих исследованиях ими был допущен ряд  методологических ошибок.</w:t>
        <w:br/>
        <w:t xml:space="preserve">Вот некоторые из них: </w:t>
        <w:br/>
        <w:t xml:space="preserve">- возраст женщин, участвовавших в исследованиях, не относился к категории младших подростков, которые являются основной целевой группой для вакцинации против ВПЧ;</w:t>
        <w:br/>
        <w:t xml:space="preserve">- участники исследований не были выбраны произвольно;</w:t>
        <w:br/>
        <w:t xml:space="preserve">- из-за физических недостатков, многие потенциальные участники были исключены из исследования.</w:t>
        <w:br/>
        <w:t xml:space="preserve">В итоге, авторы пришли к выводу, что нет никакой уверенности в том, что вакцинация против ВПЧ предотвращает рак шейки матки, поскольку исследования не были направлены на выявление этого результата.</w:t>
        <w:br/>
        <w:t xml:space="preserve">Можно ли использовать повсеместно  вакцину,  производители  которой даже не предоставляют обоснованных исследований о её эффективности?</w:t>
        <w:br/>
        <w:t xml:space="preserve">До 2008 года число случаев рака шейки матки в Великобритании было значительно ниже.   Фактически, с конца 1980-х до середины 2000-х годов уровень заболеваемости сократился вдвое. В 2008 году была введена вакцинация против ВПЧ от рака шейки матки. По оценкам, 80% девушек получили вакцину. </w:t>
        <w:br/>
        <w:t xml:space="preserve">Сейчас Cancer Research UK (ведущая организация по исследованию рака в Великобритании) сообщает о резком увеличении заболеваемости раком шейки матки на 54%.</w:t>
        <w:br/>
        <w:t xml:space="preserve">Эта возрастная группа  была первым поколением, получившим вакцины против рака шейки матки.</w:t>
        <w:br/>
        <w:t xml:space="preserve">Возникает вопрос: может ли вакцинация спровоцировать именно то, от чего она должна защищать?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iw./pg.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https://childrenshealthdefense.org/news/bombshell-study-questioning-hpv-vaccine-efficacy-appears-as-the-uks-cervical-cancer-rates-rise-in-young/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2">
        <w:r w:rsidRPr="00F24C6F">
          <w:rPr>
            <w:rStyle w:val="Hyperlink"/>
          </w:rPr>
          <w:t>www.kla.tv/Farma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Резкое увеличение случаев рака шейки матки после вакцинации против ВПЧ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www.kla.tv/16706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03.07.2020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ildrenshealthdefense.org/news/bombshell-study-questioning-hpv-vaccine-efficacy-appears-as-the-uks-cervical-cancer-rates-rise-in-young/" TargetMode="External" Id="rId21" /><Relationship Type="http://schemas.openxmlformats.org/officeDocument/2006/relationships/hyperlink" Target="https://www.kla.tv/Farm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70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70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Резкое увеличение случаев рака шейки матки после вакцинации против ВПЧ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