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8b554a911744bf" /><Relationship Type="http://schemas.openxmlformats.org/package/2006/relationships/metadata/core-properties" Target="/package/services/metadata/core-properties/a6880fe7c5b7457897fc902a737ad153.psmdcp" Id="R514f789f1d1543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Amerikaanse minister van buitenlandse zaken: “We hebben gelogen, gestolen, bedrogen…”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Verenigde Staten hebben zich decennialang in de hele wereld geprofileerd als boegbeeld van democratie, vrijheid en mensenrechten. Nu liet uitgerekend minister van Buitenlandse Zaken Mike Pompeo ons diep achter de “democratische” façade kijken. Op 15 april was de voormalig CIA-directeur eregast aan de “Texas A&amp;M University” in de stad College Station in Texas.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Verenigde Staten hebben zich decennialang in de hele wereld geprofileerd als boegbeeld van democratie, vrijheid en mensenrechten. Nu liet uitgerekend minister van Buitenlandse Zaken Mike Pompeo ons diep achter de “democratische” façade kijken. Op 15 april was de voormalig CIA-directeur eregast aan de “Texas A&amp;M University” in de stad College Station in Texas. In een discussieronde met studenten van deze universiteit, die wordt beschouwd als een wervingsplaats voor de buitenlandse inlichtingendienst CIA, toonde hij het ware gelaat van de Amerikaanse regering. </w:t>
        <w:br/>
        <w:t xml:space="preserve">Na de gebruikelijke lofzang op de veelgeroemde waarden gaf Pompeo een kort inzicht in de aanpak van de CIA: “Toen ik cadet was in West Point, [....] wat is het motto van de cadetten van West Point? Niet liegen, niet bedriegen, niet stelen, en hen die dat wel doen niet tolereren. Ik was directeur van de CIA. We hebben gelogen, gestolen en bedrogen. Het was alsof er daarvoor goede cursussen waren geweest...” In de video hoor je als reactie hierop het gelach van de studenten. De verklaring van de Amerikaanse minister van Buitenlandse Zaken suggereert veel over de houding van Amerikaanse leidinggevenden. In naam van democratie en mensenrechten blijkt “liegen, bedriegen en stelen” een deugd te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https://deutsch.rt.com/meinung/87465-usaussenminister-pompeo-wir-logen-betrogen-stahlen/</w:t>
        </w:r>
      </w:hyperlink>
      <w:r w:rsidR="0026191C">
        <w:rPr/>
        <w:br/>
      </w:r>
      <w:r w:rsidR="0026191C">
        <w:rPr/>
        <w:br/>
      </w:r>
      <w:r w:rsidRPr="002B28C8">
        <w:t xml:space="preserve">Al uitgezonden uitzendingen:</w:t>
        <w:rPr>
          <w:sz w:val="18"/>
        </w:rPr>
      </w:r>
      <w:r w:rsidR="0026191C">
        <w:rPr/>
        <w:br/>
      </w:r>
      <w:hyperlink w:history="true" r:id="rId22">
        <w:r w:rsidRPr="00F24C6F">
          <w:rPr>
            <w:rStyle w:val="Hyperlink"/>
          </w:rPr>
          <w:rPr>
            <w:sz w:val="18"/>
          </w:rPr>
          <w:t>https://www.kla.tv/Iran/14468&amp;autoplay=true</w:t>
        </w:r>
      </w:hyperlink>
      <w:r w:rsidRPr="002B28C8">
        <w:t xml:space="preserve">( Vermoedelijke aanval op olietankers in de Golf von Oman: „leugens, leugens en nog meer leugens“)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3">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Amerikaanse minister van buitenlandse zaken: “We hebben gelogen, gestolen, bedrogen…”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87465-usaussenminister-pompeo-wir-logen-betrogen-stahlen/" TargetMode="External" Id="rId21" /><Relationship Type="http://schemas.openxmlformats.org/officeDocument/2006/relationships/hyperlink" Target="https://www.kla.tv/Iran/14468&amp;autoplay=true" TargetMode="External" Id="rId22" /><Relationship Type="http://schemas.openxmlformats.org/officeDocument/2006/relationships/hyperlink" Target="https://www.kla.tv/Moedige_Getuig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Amerikaanse minister van buitenlandse zaken: “We hebben gelogen, gestolen, bedrogen…”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