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52003d1ae74899" /><Relationship Type="http://schemas.openxmlformats.org/package/2006/relationships/metadata/core-properties" Target="/package/services/metadata/core-properties/b62b7b7fd305434bb83a7270070bc4c2.psmdcp" Id="R741b8eca19974d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AZK - Maintenant ça commence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Chant "Maintenant ça commence" lors de la 16ème conférence AZK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fake news et les contre-voix se déchaînent.</w:t>
        <w:br/>
        <w:t xml:space="preserve">Tu peux faire confiance au mainstream pour que</w:t>
        <w:br/>
        <w:t xml:space="preserve">les stratèges globalistes dirigent notre comportement.</w:t>
        <w:br/>
        <w:t xml:space="preserve">Ce n’est que de la conspiration, disent-ils</w:t>
        <w:br/>
        <w:t xml:space="preserve">et si tu penses autrement, tu es trop extrême.</w:t>
        <w:br/>
        <w:t xml:space="preserve">Une puce sous la peau, bientôt tu payeras facilement.</w:t>
        <w:br/>
        <w:t xml:space="preserve">Oh, grande liberté, nous reverrons-nous ?</w:t>
        <w:br/>
        <w:t xml:space="preserve">Si nous nous taisons, jusqu’où iront-ils ?</w:t>
        <w:br/>
        <w:t xml:space="preserve"/>
        <w:br/>
        <w:t xml:space="preserve">C’est pas possible que tout soit déjà fini.</w:t>
        <w:br/>
        <w:t xml:space="preserve">Dis-le à ton voisin, nous ne sommes pas seuls,</w:t>
        <w:br/>
        <w:t xml:space="preserve">même si le mal semble l’emporter</w:t>
        <w:br/>
        <w:t xml:space="preserve">c’est pas encore la fin, maintenant ça commence.</w:t>
        <w:br/>
        <w:t xml:space="preserve"/>
        <w:br/>
        <w:t xml:space="preserve">Tout le monde est à bout de force,</w:t>
        <w:br/>
        <w:t xml:space="preserve">TOI-même tu n’y es pas arrivé,</w:t>
        <w:br/>
        <w:t xml:space="preserve">mais tu sais qu’il y a beaucoup plus.</w:t>
        <w:br/>
        <w:t xml:space="preserve">Aucun fardeau ne t’est trop lourd,</w:t>
        <w:br/>
        <w:t xml:space="preserve">appelle-le Dieu, Allah ou la Terre mère, </w:t>
        <w:br/>
        <w:t xml:space="preserve">une matrice est là pour un avenir meilleur.</w:t>
        <w:br/>
        <w:t xml:space="preserve">Tu te libères de ta torpeur, tu fais sauter les chaînes,</w:t>
        <w:br/>
        <w:t xml:space="preserve">tu soutiens ceux qui sont abattus, tu peux sauver des vies.</w:t>
        <w:br/>
        <w:t xml:space="preserve"/>
        <w:br/>
        <w:t xml:space="preserve">C’est pas possible que tout soit déjà fini.</w:t>
        <w:br/>
        <w:t xml:space="preserve">Dis-le à ton voisin, nous ne sommes pas seuls,</w:t>
        <w:br/>
        <w:t xml:space="preserve">même si le mal semble l’emporter</w:t>
        <w:br/>
        <w:t xml:space="preserve">c’est pas encore la fin, maintenant ça commence.</w:t>
        <w:br/>
        <w:t xml:space="preserve"/>
        <w:br/>
        <w:t xml:space="preserve">C’est pas possible que tout soit déjà fini.</w:t>
        <w:br/>
        <w:t xml:space="preserve">L’injustice crie vers le ciel, nous ne sommes pas seuls,</w:t>
        <w:br/>
        <w:t xml:space="preserve">même si le mal semble l’emporter,</w:t>
        <w:br/>
        <w:t xml:space="preserve">le ciel est avec nous, maintenant ça commence.</w:t>
        <w:br/>
        <w:t xml:space="preserve">Maintenant ça commence, lorsque plus personne n’y croit, </w:t>
        <w:br/>
        <w:t xml:space="preserve">mais maintenant ça commence.</w:t>
        <w:br/>
        <w:t xml:space="preserve"/>
        <w:br/>
        <w:t xml:space="preserve">Quand tout semble perdu, tu te lèves.</w:t>
        <w:br/>
        <w:t xml:space="preserve">Grâce à ta persévérance, la marche sera bonne.</w:t>
        <w:br/>
        <w:t xml:space="preserve">Si quelqu’un est à terre, tu l’aides à se relever.</w:t>
        <w:br/>
        <w:t xml:space="preserve">Ensemble nous gagnons la course de relais, hey.</w:t>
        <w:br/>
        <w:t xml:space="preserve"/>
        <w:br/>
        <w:t xml:space="preserve">C’est pas possible que tout soit déjà fini.</w:t>
        <w:br/>
        <w:t xml:space="preserve">Dis-le à ton voisin, nous ne sommes pas seuls,</w:t>
        <w:br/>
        <w:t xml:space="preserve">même si le mal semble l’emporter</w:t>
        <w:br/>
        <w:t xml:space="preserve">c’est pas encore la fin, maintenant ça commence.</w:t>
        <w:br/>
        <w:t xml:space="preserve"/>
        <w:br/>
        <w:t xml:space="preserve">C’est pas possible que tout soit déjà fini.</w:t>
        <w:br/>
        <w:t xml:space="preserve">L’injustice crie vers le ciel, nous ne sommes pas seuls,</w:t>
        <w:br/>
        <w:t xml:space="preserve">même si le mal semble l’emporter,</w:t>
        <w:br/>
        <w:t xml:space="preserve">le ciel est avec nous, maintenant ça commence.</w:t>
        <w:br/>
        <w:t xml:space="preserve">Maintenant ça commence, lorsque plus personne n’y croit, </w:t>
        <w:br/>
        <w:t xml:space="preserve">mais maintenant ça commence.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Jan-Marco Strobel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#16emeAZK - 16ème conférence AZK - </w:t>
      </w:r>
      <w:hyperlink w:history="true" r:id="rId21">
        <w:r w:rsidRPr="00F24C6F">
          <w:rPr>
            <w:rStyle w:val="Hyperlink"/>
          </w:rPr>
          <w:t>www.kla.tv/16emeAZK</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AZK - Maintenant ça commence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emeAZK"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AZK - Maintenant ça commence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