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919ef3ceab472e" /><Relationship Type="http://schemas.openxmlformats.org/package/2006/relationships/metadata/core-properties" Target="/package/services/metadata/core-properties/fafbbe4eb1ea4fe6ac5ff1ee430a0495.psmdcp" Id="Rcc2d96b5b6c444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Kio okazos kiam ne plu estos kontanta mono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 vi deziras scii pri la konsekvencoj kiujn la enkonduko de la elektronika blato (RFID) povus havi por multaj infanoj, vi devus rigardi la sekvantan mallongan filmeton…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Kio okazos kiam ne plu estos kontanta mono ?</w:t>
        <w:br/>
        <w:t xml:space="preserve">Montru al mi vian manon !</w:t>
        <w:br/>
        <w:t xml:space="preserve">Vi povas diri al Panjo, ke ŝi nepre metigu al vi elektronikan blaton.</w:t>
        <w:br/>
        <w:t xml:space="preserve">Ĝis revido !</w:t>
        <w:br/>
        <w:t xml:space="preserve">Kion vi volas ?</w:t>
        <w:br/>
        <w:t xml:space="preserve">Ĉu mi povas havi iom da lakto ?</w:t>
        <w:br/>
        <w:t xml:space="preserve">Nuntempe, oni ne plu povas fari tion… tute malbone.</w:t>
        <w:br/>
        <w:t xml:space="preserve">Bovineto, ĉu vi donos al mi iom da lakto ?</w:t>
        <w:br/>
        <w:t xml:space="preserve">Ne estu tia, la estonteco de niaj infanoj.</w:t>
        <w:br/>
        <w:t xml:space="preserve">Haltigu la elektronikan blaton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#ForigoKontantaMono - de Kontanta mono - </w:t>
      </w:r>
      <w:hyperlink w:history="true" r:id="rId21">
        <w:r w:rsidRPr="00F24C6F">
          <w:rPr>
            <w:rStyle w:val="Hyperlink"/>
          </w:rPr>
          <w:t>www.kla.tv/ForigoKontantaMono</w:t>
        </w:r>
      </w:hyperlink>
      <w:r w:rsidR="0026191C">
        <w:rPr/>
        <w:br/>
      </w:r>
      <w:r w:rsidR="0026191C">
        <w:rPr/>
        <w:br/>
      </w:r>
      <w:r w:rsidRPr="002B28C8">
        <w:t xml:space="preserve">#RFID-eo - </w:t>
      </w:r>
      <w:hyperlink w:history="true" r:id="rId22">
        <w:r w:rsidRPr="00F24C6F">
          <w:rPr>
            <w:rStyle w:val="Hyperlink"/>
          </w:rPr>
          <w:t>www.kla.tv/RFID-eo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Kio okazos kiam ne plu estos kontanta mono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www.kla.tv/13254</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31.10.2018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origoKontantaMono" TargetMode="External" Id="rId21" /><Relationship Type="http://schemas.openxmlformats.org/officeDocument/2006/relationships/hyperlink" Target="https://www.kla.tv/RFID-e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54"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Kio okazos kiam ne plu estos kontanta mono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