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c8274c758c4ebe" /><Relationship Type="http://schemas.openxmlformats.org/package/2006/relationships/metadata/core-properties" Target="/package/services/metadata/core-properties/3cabe55fe397494d85c22850bee1ea70.psmdcp" Id="Ra3c94e5e72544b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Slimme meters – gemakkelijk maar gevaarlijk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Slimme meters zijn een nieuwe generatie elektriciteitsmeters met hoge frequentiezenders. Zij worden steeds vaker geplaatst in gebouwen, om het actuele verbruik te registreren en dit automatisch te melden aan de energieleverancier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Slimme meters zijn een nieuwe generatie elektriciteitsmeters met hoge frequentiezenders. Zij worden steeds vaker geplaatst in gebouwen, om het actuele verbruik te registreren en dit automatisch te melden aan de energieleverancier. Onafhankelijke studies tonen aan dat zowel de sterkte als de frequentie van de uitgezonden impulsen,  de slimme meters heel gevaarlijk maken. De Non-Profit-Organisation Center for Electrosmog Prevention (CEP) schat dat één slimme meter evenveel straling geeft als 160 mobiele telefoons samen. Deze hoge frequentiestraling kan o.a. het DNA beschadigen en biochemische veranderingen veroorzaken in het weefsel, die leiden tot ziekten (zoals bv. kanker). Een technologie met zulke vernietigende uitwerkingen ongevraagd op grote schaal in woonhuizen plaatsen en de bewoners opdringen, is niets anders dan een misdaad.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www.baubiologie-nuernberg.de/content/dokumente/1349333716.pdf</w:t>
        </w:r>
      </w:hyperlink>
      <w:r w:rsidR="0026191C">
        <w:rPr/>
        <w:br/>
      </w:r>
      <w:hyperlink w:history="true" r:id="rId22">
        <w:r w:rsidRPr="00F24C6F">
          <w:rPr>
            <w:rStyle w:val="Hyperlink"/>
          </w:rPr>
          <w:rPr>
            <w:sz w:val="18"/>
          </w:rPr>
          <w:t>www.zeitenschrift.com/artikel/smart-meter-gefaehrliche-digitale-stromzaehler</w:t>
        </w:r>
      </w:hyperlink>
      <w:r w:rsidR="0026191C">
        <w:rPr/>
        <w:br/>
      </w:r>
      <w:hyperlink w:history="true" r:id="rId23">
        <w:r w:rsidRPr="00F24C6F">
          <w:rPr>
            <w:rStyle w:val="Hyperlink"/>
          </w:rPr>
          <w:rPr>
            <w:sz w:val="18"/>
          </w:rPr>
          <w:t>www.siio.de/smart-meter-verhundertfachen-strahlenbelastung-im-haushalt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4">
        <w:r w:rsidRPr="00F24C6F">
          <w:rPr>
            <w:rStyle w:val="Hyperlink"/>
          </w:rPr>
          <w:t>www.kla.tv/Gezondheid-nl</w:t>
        </w:r>
      </w:hyperlink>
      <w:r w:rsidR="0026191C">
        <w:rPr/>
        <w:br/>
      </w:r>
      <w:r w:rsidR="0026191C">
        <w:rPr/>
        <w:br/>
      </w:r>
      <w:r w:rsidRPr="002B28C8">
        <w:t xml:space="preserve">#Kanker - </w:t>
      </w:r>
      <w:hyperlink w:history="true" r:id="rId25">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Slimme meters – gemakkelijk maar gevaarlijk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www.kla.tv/12736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ubiologie-nuernberg.de/content/dokumente/1349333716.pdf" TargetMode="External" Id="rId21" /><Relationship Type="http://schemas.openxmlformats.org/officeDocument/2006/relationships/hyperlink" Target="https://www.zeitenschrift.com/artikel/smart-meter-gefaehrliche-digitale-stromzaehler" TargetMode="External" Id="rId22" /><Relationship Type="http://schemas.openxmlformats.org/officeDocument/2006/relationships/hyperlink" Target="https://www.siio.de/smart-meter-verhundertfachen-strahlenbelastung-im-haushalt" TargetMode="External" Id="rId23" /><Relationship Type="http://schemas.openxmlformats.org/officeDocument/2006/relationships/hyperlink" Target="https://www.kla.tv/Gezondheid-nl" TargetMode="External" Id="rId24" /><Relationship Type="http://schemas.openxmlformats.org/officeDocument/2006/relationships/hyperlink" Target="https://www.kla.tv/Kanker-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3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Slimme meters – gemakkelijk maar gevaarlijk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