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9dfd5301994760" /><Relationship Type="http://schemas.openxmlformats.org/package/2006/relationships/metadata/core-properties" Target="/package/services/metadata/core-properties/b57f389a46224caba83e04b64ae4706d.psmdcp" Id="Rbfb131a1fede42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Überwachung in vollem Gange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Edward Snowden die Überwachungsmachenschaften der US-amerikanischen Regierung aufgedeckt hat, gibt es weitere Enthüllungen. Zeitungen wie u.a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Edward Snowden die Überwachungsmachenschaften der US-amerikanischen Regierung aufgedeckt hat, gibt es weitere Enthüllungen. Zeitungen wie u.a. die „Washington Post“ und „The Guardian“ berichteten von einem System mit dem Namen „PRISM“, über das der Geheimdienst NSA sich einen direkten Zugang zu den Daten von Nutzern bei großen Internetkonzernen verschaffen könne wie Google, Facebook, Microsoft, Apple und Yahoo. </w:t>
        <w:br/>
        <w:t xml:space="preserve">Außerdem bestätigte vor kurzem ein ranghoher Mitarbeiter des Weißen Hauses einen Zeitungsbericht, wonach ein US-Sondergericht die Herausgabe von Daten des US-Telekomkonzerns Verizon an die US-Behörden angeordnet hat. „Unter der Obama-Regierung werden wahllos Kommunikationsdaten von Millionen US-Bürgern gesammelt, unabhängig davon, ob sie irgendeines Vergehens verdächtigt werden“, schreibt die britische Zeitung „The Guardian“. </w:t>
        <w:br/>
        <w:t xml:space="preserve">Das Weiße Haus verteidigte das systematische Sammeln von Telefondaten als „wichtiges Mittel“ im Kampf gegen den Terrorismus. Unter diesem Deckmantel wird die Überwachung jedes Bürgers immer lückenloser. Wenn wir jetzt schweigen, wird unser Rufen wohl nichts mehr nützen, wenn das Überwachungsnetz fertig gesponnen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www.bluewin.ch/de/index.php/1972,829486/Weisses_Haus_gibt_das_Sammeln_von_Millionen_von_Telefondaten_zu/de/digital/editorial/sda/</w:t>
        </w:r>
      </w:hyperlink>
      <w:hyperlink w:history="true" r:id="rId22">
        <w:r w:rsidRPr="00F24C6F">
          <w:rPr>
            <w:rStyle w:val="Hyperlink"/>
          </w:rPr>
          <w:rPr>
            <w:sz w:val="18"/>
          </w:rPr>
          <w:t>www.bluewin.ch/de/index.php/1972,830468/Chefs_von_Google_und_Facebook_weisen_Spionage-Vorwuerfe_zurueck/de/digital/editorial/sda/</w:t>
        </w:r>
      </w:hyperlink>
      <w:hyperlink w:history="true" r:id="rId23">
        <w:r w:rsidRPr="00F24C6F">
          <w:rPr>
            <w:rStyle w:val="Hyperlink"/>
          </w:rPr>
          <w:rPr>
            <w:sz w:val="18"/>
          </w:rPr>
          <w:t>www.spiegel.de/spiegel/print/d-97110537.html</w:t>
        </w:r>
      </w:hyperlink>
      <w:hyperlink w:history="true" r:id="rId24">
        <w:r w:rsidRPr="00F24C6F">
          <w:rPr>
            <w:rStyle w:val="Hyperlink"/>
          </w:rPr>
          <w:rPr>
            <w:sz w:val="18"/>
          </w:rPr>
          <w:t>www.spiegel.de/thema/nsa_programm_prism/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Überwachung in vollem Gange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luewin.ch/de/index.php/1972,829486/Weisses_Haus_gibt_das_Sammeln_von_Millionen_von_Telefondaten_zu/de/digital/editorial/sda/" TargetMode="External" Id="rId21" /><Relationship Type="http://schemas.openxmlformats.org/officeDocument/2006/relationships/hyperlink" Target="https://www.bluewin.ch/de/index.php/1972,830468/Chefs_von_Google_und_Facebook_weisen_Spionage-Vorwuerfe_zurueck/de/digital/editorial/sda/" TargetMode="External" Id="rId22" /><Relationship Type="http://schemas.openxmlformats.org/officeDocument/2006/relationships/hyperlink" Target="https://www.spiegel.de/spiegel/print/d-97110537.html" TargetMode="External" Id="rId23" /><Relationship Type="http://schemas.openxmlformats.org/officeDocument/2006/relationships/hyperlink" Target="https://www.spiegel.de/thema/nsa_programm_prism/"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Überwachung in vollem Gange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