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33ade277e947dd" /><Relationship Type="http://schemas.openxmlformats.org/package/2006/relationships/metadata/core-properties" Target="/package/services/metadata/core-properties/bf073ffcb53c496db507c4addb2aecaa.psmdcp" Id="Rbee31cf129434f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Womit wir unsere Kinder um den Verstand bringen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Womit wir unsere Kinder um den Verstand bringen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Jugendliche verbringen</w:t>
        <w:br/>
        <w:t xml:space="preserve">durchschnittlich ca. sechs Stunden</w:t>
        <w:br/>
        <w:t xml:space="preserve">pro Tag vor dem Fernseher</w:t>
        <w:br/>
        <w:t xml:space="preserve">oder Computer. Manch einer</w:t>
        <w:br/>
        <w:t xml:space="preserve">denkt sich vielleicht, dass unsere</w:t>
        <w:br/>
        <w:t xml:space="preserve">Kinder von guten Fernsehsendungen</w:t>
        <w:br/>
        <w:t xml:space="preserve">und intelligenten</w:t>
        <w:br/>
        <w:t xml:space="preserve">Computerspielen etwas lernen</w:t>
        <w:br/>
        <w:t xml:space="preserve">können. Doch genau das Gegenteil</w:t>
        <w:br/>
        <w:t xml:space="preserve">ist der Fall. Manfred</w:t>
        <w:br/>
        <w:t xml:space="preserve">Spitzer, ein renommierter Hirnforscher,</w:t>
        <w:br/>
        <w:t xml:space="preserve">erklärte in seinem</w:t>
        <w:br/>
        <w:t xml:space="preserve">Vortrag „Digitale Demenz“,</w:t>
        <w:br/>
        <w:t xml:space="preserve">dass unser Gehirn nur dann</w:t>
        <w:br/>
        <w:t xml:space="preserve">lernt, wenn Verknüpfungen</w:t>
        <w:br/>
        <w:t xml:space="preserve">zwischen den einzelnen Gehirnteilen</w:t>
        <w:br/>
        <w:t xml:space="preserve">stattfinden. Beim</w:t>
        <w:br/>
        <w:t xml:space="preserve">bloßen Drücken mit dem Zeigefinger</w:t>
        <w:br/>
        <w:t xml:space="preserve">auf die Maus oder Tastatur</w:t>
        <w:br/>
        <w:t xml:space="preserve">bilden sich keine solchen</w:t>
        <w:br/>
        <w:t xml:space="preserve">Verknüpfungen, d.h. das Hirn</w:t>
        <w:br/>
        <w:t xml:space="preserve">entwickelt sich nicht weiter</w:t>
        <w:br/>
        <w:t xml:space="preserve">und wir lernen nichts. Diese</w:t>
        <w:br/>
        <w:t xml:space="preserve">Fakten zeigen, dass unsere Kinder</w:t>
        <w:br/>
        <w:t xml:space="preserve">beim regelmäßigen Konsumieren</w:t>
        <w:br/>
        <w:t xml:space="preserve">von digitalen Medien</w:t>
        <w:br/>
        <w:t xml:space="preserve">verdummen.</w:t>
        <w:br/>
        <w:t xml:space="preserve">Wenn wir eine intelligente und</w:t>
        <w:br/>
        <w:t xml:space="preserve">denkende nächste Generation</w:t>
        <w:br/>
        <w:t xml:space="preserve">wollen, brauchen wir guten Unterricht,</w:t>
        <w:br/>
        <w:t xml:space="preserve">in dem die Kinder die</w:t>
        <w:br/>
        <w:t xml:space="preserve">Welt, in der wir leben, mit Herz,</w:t>
        <w:br/>
        <w:t xml:space="preserve">Hirn und Hand begreifen lernen.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Dr. Dr. Manfred Spitzer</w:t>
        <w:rPr>
          <w:sz w:val="18"/>
        </w:rPr>
      </w:r>
      <w:r w:rsidR="0026191C">
        <w:rPr/>
        <w:br/>
      </w:r>
      <w:r w:rsidRPr="002B28C8">
        <w:t xml:space="preserve">„Digitale Demenz – und wie man</w:t>
        <w:rPr>
          <w:sz w:val="18"/>
        </w:rPr>
      </w:r>
      <w:r w:rsidR="0026191C">
        <w:rPr/>
        <w:br/>
      </w:r>
      <w:r w:rsidRPr="002B28C8">
        <w:t xml:space="preserve">sich dagegen wappnen kann“,</w:t>
        <w:rPr>
          <w:sz w:val="18"/>
        </w:rPr>
      </w:r>
      <w:r w:rsidR="0026191C">
        <w:rPr/>
        <w:br/>
      </w:r>
      <w:r w:rsidRPr="002B28C8">
        <w:t xml:space="preserve">Vortrag auf der Kantonalkonferenz</w:t>
        <w:rPr>
          <w:sz w:val="18"/>
        </w:rPr>
      </w:r>
      <w:r w:rsidR="0026191C">
        <w:rPr/>
        <w:br/>
      </w:r>
      <w:r w:rsidRPr="002B28C8">
        <w:t xml:space="preserve">der Schaffhauser Lehrerinnen und</w:t>
        <w:rPr>
          <w:sz w:val="18"/>
        </w:rPr>
      </w:r>
      <w:r w:rsidR="0026191C">
        <w:rPr/>
        <w:br/>
      </w:r>
      <w:r w:rsidRPr="002B28C8">
        <w:t xml:space="preserve">Lehrer am 31. August 2012</w:t>
        <w:rPr>
          <w:sz w:val="18"/>
        </w:rPr>
      </w:r>
      <w:r w:rsidR="0026191C">
        <w:rPr/>
        <w:br/>
      </w:r>
      <w:r w:rsidRPr="002B28C8">
        <w:t xml:space="preserve">in Schaffhausen, Schweiz.</w:t>
        <w:rPr>
          <w:sz w:val="18"/>
        </w:rPr>
      </w:r>
      <w:r w:rsidR="0026191C">
        <w:rPr/>
        <w:br/>
      </w:r>
      <w:r w:rsidRPr="002B28C8">
        <w:t xml:space="preserve">Schaffhauser Nachrichten,</w:t>
        <w:rPr>
          <w:sz w:val="18"/>
        </w:rPr>
      </w:r>
      <w:r w:rsidR="0026191C">
        <w:rPr/>
        <w:br/>
      </w:r>
      <w:r w:rsidRPr="002B28C8">
        <w:t xml:space="preserve">27. Februar 2013, Seite 29</w:t>
        <w:rPr>
          <w:sz w:val="18"/>
        </w:rPr>
      </w:r>
      <w:r w:rsidR="0026191C">
        <w:rPr/>
        <w:br/>
      </w:r>
      <w:r w:rsidRPr="002B28C8">
        <w:t xml:space="preserve">„Verteufeln von Computern</w:t>
        <w:rPr>
          <w:sz w:val="18"/>
        </w:rPr>
      </w:r>
      <w:r w:rsidR="0026191C">
        <w:rPr/>
        <w:br/>
      </w:r>
      <w:r w:rsidRPr="002B28C8">
        <w:t xml:space="preserve">bringt nichts“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#ManfredSpitzer - </w:t>
      </w:r>
      <w:hyperlink w:history="true" r:id="rId21">
        <w:r w:rsidRPr="00F24C6F">
          <w:rPr>
            <w:rStyle w:val="Hyperlink"/>
          </w:rPr>
          <w:t>www.kla.tv/ManfredSpitzer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Womit wir unsere Kinder um den Verstand bringen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anfredSpitze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Womit wir unsere Kinder um den Verstand bringen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