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470f892425e4b4a" /><Relationship Type="http://schemas.openxmlformats.org/package/2006/relationships/metadata/core-properties" Target="/package/services/metadata/core-properties/426ddcc1f27f4519a27bef03a18c53ed.psmdcp" Id="R09f379963871400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Sì all’abolizione del canone dei media obbligatorio!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All’11a AZK del 14 marzo 2015 il sig. Olivier Kessler, co-iniziatore dell’iniziativa “No Billag”, ha parlato delle motivazioni e argomenti per il lancio dell’iniziativa. Iniziativa che ovviamente non piace ai media che traggono vantaggio al canone Billag.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Questo discorso tenuto in Svizzera all'11esima conferenza della Coalizione Anti-Censura (AZK), è stato tradotto simultaneamente in italiano. Eccolo sincronizzato per voi con il video originale tedesco.</w:t>
        <w:br/>
        <w:t xml:space="preserve">L’AZK è una piattaforma per coloro che sono stati esclusi, sottoposti a censura o addirittura calunniati dai media. Quindi dà al pubblico la possibilità di formare una propria opinione indipendente dal mainstream, libera e non sottoposta a censure, perché i popoli hanno il diritto a tutte le informazioni e ad un’informazione senza censure. Ma non è una “coalizione di complottisti”. Essa dà voce ad oratori competenti, che documentano i loro discorso con prove importanti.</w:t>
        <w:br/>
        <w:t xml:space="preserve">L’AZK non risponde per i contenuti dei discorsi, ogni oratore è responsabile soltanto per il proprio discorso. L’AZK è neutrale sotto ogni aspetto e non giudica gli oratori. I discorsi servono all’informazione e non rispecchiano l’opinione dell’AZK. </w:t>
        <w:br/>
        <w:t xml:space="preserve">L’AZK non ha scopi di lucro. Né l’iniziatore, né gli oratori, né Panorama-Film hanno ricevuto un onorario per questa produzione. La partecipazione all’AZK è gratuita e soltanto possibile tramite un invito personale. Gli interessati possono annunciarsi tramite il sito di Kla.TV in italiano. </w:t>
        <w:br/>
        <w:t xml:space="preserve">La diffusione di questo video in forma inalterata e gratuita è permessa e gradita. </w:t>
        <w:br/>
        <w:t xml:space="preserve">Importante: le informazioni presentate in questo video sono state controllate secondo scienza e coscienza. Ciononostante gli oratori e i produttori non si assumono alcuna responsabilità per le conseguenze di azioni o omissioni che si riferiscono ai contenuti di questo video. Ognuno è responsabile per sé stesso e per come usa le informazioni di questo discorso!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Olivier Kessler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Fonte immagine: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https://nobillag.ch/wp-content/uploads/2017/11/171123_NOBI_Artwork_Sticker_CMYK_Logo_IT-300x300.jpg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#AZK - </w:t>
      </w:r>
      <w:hyperlink w:history="true" r:id="rId22">
        <w:r w:rsidRPr="00F24C6F">
          <w:rPr>
            <w:rStyle w:val="Hyperlink"/>
          </w:rPr>
          <w:t>www.kla.tv/AZK-it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Sì all’abolizione del canone dei media obbligatorio!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www.kla.tv/11947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obillag.ch/wp-content/uploads/2017/11/171123_NOBI_Artwork_Sticker_CMYK_Logo_IT-300x300.jpg" TargetMode="External" Id="rId21" /><Relationship Type="http://schemas.openxmlformats.org/officeDocument/2006/relationships/hyperlink" Target="https://www.kla.tv/AZK-it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947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9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Sì all’abolizione del canone dei media obbligatorio!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