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c9a1fa14114f32" /><Relationship Type="http://schemas.openxmlformats.org/package/2006/relationships/metadata/core-properties" Target="/package/services/metadata/core-properties/6a5f041e369a4a5490ab422ff292552b.psmdcp" Id="R62011751b0e04f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“Lolita-Express” – het compromitteren van Amerikaanse politici door Israël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“Lolita-Express” – het compromitteren van Amerikaanse politici door Israël.
De voormalige CIA geheime dienst vazal, Robert David Steel, alsook verschillende insiders van de regering typeerden het Caraïbische “sekseiland” van de Amerikaanse miljardair, Jeffrey Epstein, als ‘de gezamenlijke operatie van de Israëlische geheime dienst Mossad en de Amerikaanse geheime dienst CIA’.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“Lolita-Express” – het compromitteren van Amerikaanse politici door Israël.</w:t>
        <w:br/>
        <w:t xml:space="preserve">De voormalige CIA geheime dienst vazal, Robert David Steel, alsook verschillende insiders van de regering typeerden het Caraïbische “sekseiland” van de Amerikaanse miljardair, Jeffrey Epstein, als ‘de gezamenlijke operatie van de Israëlische geheime dienst Mossad en de Amerikaanse geheime dienst CIA’. Het dient om hoogstaande personen van het Amerikaanse establishment te compromitteren.</w:t>
        <w:br/>
        <w:t xml:space="preserve">Jeffrey Epstein was in 2008 door een Amerikaanse rechtbank veroordeeld tot een uiterst milde gevangenisstraf vanwege commercieel misbruik van minderjarige meisjes. Volgens de rechtbank stonden in zijn agenda o.a. 26 maal Bill Clinton en meermaals ook zijn vrouw, als klant, genoteerd. </w:t>
        <w:br/>
        <w:t xml:space="preserve">Alle invloedrijke personen werden met het privévliegtuig van Epstein – de “Lolita-Express” –  naar de Caraïbische eilanden gevlogen. Volgens verklaringen van Steel waren er ter plaatse zeer veel camera’s voorzien …..</w:t>
        <w:br/>
        <w:t xml:space="preserve"/>
        <w:br/>
        <w:t xml:space="preserve">Citaat R.D.Steele:</w:t>
        <w:br/>
        <w:t xml:space="preserve">“Er zijn video’s van sommige machtige mensen in de meest vernederende situaties. Als dat naar buiten komt, zijn niet alleen de politici geruïneerd, maar het hele chantagespel en de invloed die de CIA en Mossad uitoefenen op Washington, daarmee is het dan volledig gedaan.”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https://www.youtube.com/watch?v=6SQiQzd_XA</w:t>
        </w:r>
      </w:hyperlink>
      <w:r w:rsidR="0026191C">
        <w:rPr/>
        <w:br/>
      </w:r>
      <w:hyperlink w:history="true" r:id="rId22">
        <w:r w:rsidRPr="00F24C6F">
          <w:rPr>
            <w:rStyle w:val="Hyperlink"/>
          </w:rPr>
          <w:rPr>
            <w:sz w:val="18"/>
          </w:rPr>
          <w:t>https://www.youtube.com/watch?v=8SKjBkSAzOo</w:t>
        </w:r>
      </w:hyperlink>
      <w:r w:rsidR="0026191C">
        <w:rPr/>
        <w:br/>
      </w:r>
      <w:hyperlink w:history="true" r:id="rId23">
        <w:r w:rsidRPr="00F24C6F">
          <w:rPr>
            <w:rStyle w:val="Hyperlink"/>
          </w:rPr>
          <w:rPr>
            <w:sz w:val="18"/>
          </w:rPr>
          <w:t>https://www.youtube.com/watch?v=WMBnKfrLKYM</w:t>
        </w:r>
      </w:hyperlink>
      <w:r w:rsidR="0026191C">
        <w:rPr/>
        <w:br/>
      </w:r>
      <w:hyperlink w:history="true" r:id="rId24">
        <w:r w:rsidRPr="00F24C6F">
          <w:rPr>
            <w:rStyle w:val="Hyperlink"/>
          </w:rPr>
          <w:rPr>
            <w:sz w:val="18"/>
          </w:rPr>
          <w:t>https://www.youtube.com/watch?v=cbeuMG71nqU</w:t>
        </w:r>
      </w:hyperlink>
      <w:r w:rsidR="0026191C">
        <w:rPr/>
        <w:br/>
      </w:r>
      <w:hyperlink w:history="true" r:id="rId25">
        <w:r w:rsidRPr="00F24C6F">
          <w:rPr>
            <w:rStyle w:val="Hyperlink"/>
          </w:rPr>
          <w:rPr>
            <w:sz w:val="18"/>
          </w:rPr>
          <w:t>http://www.epochtimes.de/politik/welt/trumps-machtkampf-um-paedogate-betrifft-die-welt-us-regierungsinsider-packt-aus-a2051762.html</w:t>
        </w:r>
      </w:hyperlink>
      <w:r w:rsidR="0026191C">
        <w:rPr/>
        <w:br/>
      </w:r>
      <w:hyperlink w:history="true" r:id="rId26">
        <w:r w:rsidRPr="00F24C6F">
          <w:rPr>
            <w:rStyle w:val="Hyperlink"/>
          </w:rPr>
          <w:rPr>
            <w:sz w:val="18"/>
          </w:rPr>
          <w:t>https://www.legitim.ch/single-post/2017/02/20/Pizzagate-der-verschwiegene-Skandal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“Lolita-Express” – het compromitteren van Amerikaanse politici door Israël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www.kla.tv/11935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14.02.2018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6SQiQzd_XA" TargetMode="External" Id="rId21" /><Relationship Type="http://schemas.openxmlformats.org/officeDocument/2006/relationships/hyperlink" Target="https://www.youtube.com/watch?v=8SKjBkSAzOo" TargetMode="External" Id="rId22" /><Relationship Type="http://schemas.openxmlformats.org/officeDocument/2006/relationships/hyperlink" Target="https://www.youtube.com/watch?v=WMBnKfrLKYM" TargetMode="External" Id="rId23" /><Relationship Type="http://schemas.openxmlformats.org/officeDocument/2006/relationships/hyperlink" Target="https://www.youtube.com/watch?v=cbeuMG71nqU" TargetMode="External" Id="rId24" /><Relationship Type="http://schemas.openxmlformats.org/officeDocument/2006/relationships/hyperlink" Target="http://www.epochtimes.de/politik/welt/trumps-machtkampf-um-paedogate-betrifft-die-welt-us-regierungsinsider-packt-aus-a2051762.html" TargetMode="External" Id="rId25" /><Relationship Type="http://schemas.openxmlformats.org/officeDocument/2006/relationships/hyperlink" Target="https://www.legitim.ch/single-post/2017/02/20/Pizzagate-der-verschwiegene-Skanda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3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“Lolita-Express” – het compromitteren van Amerikaanse politici door Israël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