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e20c075b284a53" /><Relationship Type="http://schemas.openxmlformats.org/package/2006/relationships/metadata/core-properties" Target="/package/services/metadata/core-properties/a9995e3e33a746689dde5a98f65e4217.psmdcp" Id="R8afb737788b248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gesamte Weltbevölkerung ist[...] atomar bedroht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Zahl der Weltbevölkerung liegt heute bei sieben Milliarden Menschen. Die Sprengkraft des weltweiten nuklearen Arsenals beträgt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Zahl der Weltbevölkerung liegt heute bei sieben Milliarden Menschen. Die Sprengkraft des weltweiten nuklearen Arsenals beträgt gegenwärtig annähernd 5.000 Megatonnen. Nach einem nuklearen Schlagabtausch und den unmittelbaren Todesfolgen in den Einschlaggebieten und der verstrahlten Umgebung würden die verheerenden Auswirkungen auf Umwelt, Klima und Gesell- schaft über Jahre weiter bestehen! Die 1945 auf Hiroshima abgewor- fene Atombombe hatte 15 Kilo- tonnen* Sprengkraft.</w:t>
        <w:br/>
        <w:t xml:space="preserve">60.000 Menschen wurden getötet, 100.000 verwundet, sie machte eine 400 Jahre alte Stadt dem Erd- boden gleich. Heute verfügt die USA über mehr als 400 Trident II Raketen – nebst diversen anderen Typen im Nuklearwaffenarsenal. Eine dieser Raketen hat einen</w:t>
        <w:br/>
        <w:t xml:space="preserve">asiatisch-pazifischen Raum obers- te Priorität zu geben. [...] Des- halb wird die Reduktion des</w:t>
        <w:br/>
        <w:t xml:space="preserve">253-mal größeren Wirkungsgrad als die Atombombe über Hiros- hima. Die Hälfte dieser Trident- Raketen sind in amerikanischen Verteidigungshaushalts der USA</w:t>
        <w:br/>
        <w:t xml:space="preserve">U-Booten stationiert, die im atlan- tischen und pazifischen Ozean patrouillieren. Diese Raketen sind beständig einsatzbereit und könn- ten zu jeder Zeit abgeschossen werden und innerhalb von fünf bis zehn Minuten ihr Ziel errei- chen. Seit der Erfindung der Atombombe und bis zum Jahr 1998 wurden 2.053 atomare Test- zündungen durchgeführt. Die USA rangiert an der Spitze mit 1.032 Atomsprengungen. US-Prä- sident Barack Obama beabsich- tigt, die US-Militärpräsenz aus- zuweiten. Zitat: „Wenn wir die heutigen Kriege beendet haben werden, habe ich mein nationales Sicherheitsteam damit beauftragt, unserer Präsenz und Mission im</w:t>
        <w:br/>
        <w:t xml:space="preserve">keine – ich unterstreiche – keine Kürzungen im Asien-Pazifik- Raum bedeuten.“ In der Türkei, in Spanien sowie im Mittelmeer- raum befinden sich bereits US- amerikanische Marinestützpunk- te und Kriegsschiffe (mit Rumä- nien und Polen wurden entspre- chende Abkommen geschlossen). Sie sind mit Raketen ausgestattet, die sowohl konventionelle als auch nukleare Sprengköpfe tra- gen können. Wer stoppt diesen</w:t>
        <w:br/>
        <w:t xml:space="preserve">Wahnsinn ... wenn nicht wir?</w:t>
        <w:br/>
        <w:t xml:space="preserve">*Vergleich: 15 Kilotonnen – 15.000 Ton- nen 5.000 Megatonnen – 5.000.000.000 Tonnen od.5MilliardenTonnen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http://www.bueso.de/film/unsurvivable</w:t>
        </w:r>
      </w:hyperlink>
      <w:hyperlink w:history="true" r:id="rId22">
        <w:r w:rsidRPr="00F24C6F">
          <w:rPr>
            <w:rStyle w:val="Hyperlink"/>
          </w:rPr>
          <w:rPr>
            <w:sz w:val="18"/>
          </w:rPr>
          <w:t>http://www.youtube.com/watch?v=rDXBpQ8Dlug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gesamte Weltbevölkerung ist[...] atomar bedroht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eso.de/film/unsurvivable" TargetMode="External" Id="rId21" /><Relationship Type="http://schemas.openxmlformats.org/officeDocument/2006/relationships/hyperlink" Target="http://www.youtube.com/watch?v=rDXBpQ8Dlu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gesamte Weltbevölkerung ist[...] atomar bedroht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