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cfce99ea4274d95" /><Relationship Type="http://schemas.openxmlformats.org/package/2006/relationships/metadata/core-properties" Target="/package/services/metadata/core-properties/ac73ca442fe64d94bf3d417f6a187f16.psmdcp" Id="Rc03d30b690a94e0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Обязательная вакцинация исключает конструктивную дискуссию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До  сих  пор  является  необходимым  согласие  родителей  на  вакцинацию  ребёнка.  Однако сейчас  в  виде  политических  инициатив усиливаются  призывы к введению обязательной  всеобщей вакцинации.
Доктор Иоганн Лойбнер, врач, занимающийся просветительской работой по теме вакцинации, считает, что «мы полностью забываем, что сказано о правах в Уставе  ЕС – высшем юридическом документе. Там записано, что  медицинское вмешательство, такое как прививка, допускается только после осознанного разъяснения и личного согласия.  Итак, никто не может мне сказать, что я обязан сделать  прививку.....».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  сих  пор  является  необходимым  согласие  родителей  на  вакцинацию  ребёнка.  Сейчас  в  виде  политических  инициатив усиливаются  призывы к введению обязательной  всеобщей вакцинации. В  течение  нескольких  лет  врачами-специалистами по всему миру проведена разъяснительная работа на тему  «Вакцинация». </w:t>
        <w:br/>
        <w:t xml:space="preserve">По словам врачей, критически настроенных  по  отношению  к  вакцинации,  из-за  принуждения  к  прививкам  подавляется  конструктивная  дискуссия на эту тему.  </w:t>
        <w:br/>
        <w:t xml:space="preserve">В немецкоговорящих странах таким специалистом является австрийский  врач  доктор  Иоганн  Лойбнер.  Он  говорит:  «Трагическим  в  обязательной вакцинации является отсутствие упоминаний о том, что прививки могут иметь  опасные последствия, такие как энцефалит,  паралич,  слепота, хронические заболевания». </w:t>
        <w:br/>
        <w:t xml:space="preserve">В англоязычных странах  американский  врач  доктор  Сюзанна  Хамфрис,  а  также  доктор  Эндрю  Уэйкфилд,  проводят  исследования  на  тему  «Побочный  эффект  от  вакцинаций».  В  своём  фильме  «Отвакцинены: от подлога к катастрофе» Уэйкфилд показывает возможную связь между  прививкой и таким заболеванием  как  аутизм.  После  десятков лет неведения люди имеют  право на компетентные мнения,  чтобы  принять  самостоятельное и независимое решение. </w:t>
        <w:br/>
        <w:t xml:space="preserve">Доктор Иоганн Лойбнер, врач, занимающийся просветительской работой по теме вакцинации, считает, что «мы полностью забываем, что сказано о правах в Уставе  ЕС – высшем юридическом документе. Там записано, что медицинское вмешательство, такое как прививка, допускается только после осознанного разъяснения и личного согласия.  </w:t>
        <w:br/>
        <w:t xml:space="preserve">Итак, никто не может мне сказать, что я обязан сделать  прививку. Это ясно, и это относится к правам человека».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wou./lw.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www.kla.tv/10000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www.welt.de/politik/Deutschland/article164130660/FDP-einigt-sich-auf-Impfpﬂicht-fuer-Kinder.html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http://info.kopp-verlag.de/hintergruende/enthuellungen/f-william-engdahl/was-die-medien-im-zusammenhang-mit-der-affaere-um-den-ﬁlm-vaxxed-und-robert-de-niro-verschweigen.html</w:t>
        </w:r>
      </w:hyperlink>
      <w:r w:rsidR="0026191C">
        <w:rPr/>
        <w:br/>
      </w:r>
      <w:r w:rsidR="0026191C">
        <w:rPr/>
        <w:br/>
      </w:r>
      <w:r w:rsidRPr="002B28C8">
        <w:t xml:space="preserve">Buch von Dr.  Suzanne Humphries und Roman Bystrianyk:</w:t>
        <w:rPr>
          <w:sz w:val="18"/>
        </w:rPr>
      </w:r>
      <w:r w:rsidR="0026191C">
        <w:rPr/>
        <w:br/>
      </w:r>
      <w:r w:rsidRPr="002B28C8">
        <w:t xml:space="preserve">"Die Impf-Illusion – Infektionskrankheiten, Impfungen und die unterdrückten Fakten"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Обязательная вакцинация исключает конструктивную дискуссию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www.kla.tv/11514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27.11.2017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10000" TargetMode="External" Id="rId21" /><Relationship Type="http://schemas.openxmlformats.org/officeDocument/2006/relationships/hyperlink" Target="https://www.welt.de/politik/Deutschland/article164130660/FDP-einigt-sich-auf-Impfp&#64258;icht-fuer-Kinder.html" TargetMode="External" Id="rId22" /><Relationship Type="http://schemas.openxmlformats.org/officeDocument/2006/relationships/hyperlink" Target="http://info.kopp-verlag.de/hintergruende/enthuellungen/f-william-engdahl/was-die-medien-im-zusammenhang-mit-der-affaere-um-den-&#64257;lm-vaxxed-und-robert-de-niro-verschweigen.html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51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51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Обязательная вакцинация исключает конструктивную дискуссию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