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c3b5dbcfbaa40c3" /><Relationship Type="http://schemas.openxmlformats.org/package/2006/relationships/metadata/core-properties" Target="/package/services/metadata/core-properties/1df6820306d645848c4630a37e57b191.psmdcp" Id="R59a22ecf3007405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 Qui ou quoi est le Christ ? » - partie 2/3 de la série spéciale : La femme au soleil</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Comme nous l’avons annoncé, maintenant la partie 2 de notre série d’émission spéciale de la rubrique « idéologie » au sujet des événements célestes du 23 septembre 2017.</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Qui ou qu’est-ce que est le Christ ? Partie 2 de la série d’émissions spéciale « La femme au soleil » - événements autour du 23 septembre 2017.</w:t>
        <w:br/>
        <w:t xml:space="preserve"/>
        <w:br/>
        <w:t xml:space="preserve">Comme nous l’avons annoncé, maintenant la partie 2 de notre série d’émission spéciale de la rubrique « idéologie » au sujet des événements célestes du 23 septembre 2017. Je résume encore une fois l’idée centrale de la partie 1 : Qui que vous soyez, l’organisme de l’humanité a besoin de vous ! C’est pourquoi, restez avec nous et apprenez à mieux vous connaître. L’explication qui va suivre la question « Christ : c’est qui, c’est quoi ? » pourrait avoir plus en commun avec vous, que vous le considériez possible en ce moment. Restez avec nous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Quelques extraits d’un discours de 55 minutes d’Ivo Sasek. A voir en entier sur </w:t>
        <w:rPr>
          <w:sz w:val="18"/>
        </w:rPr>
      </w:r>
      <w:hyperlink w:history="true" r:id="rId21">
        <w:r w:rsidRPr="00F24C6F">
          <w:rPr>
            <w:rStyle w:val="Hyperlink"/>
          </w:rPr>
          <w:rPr>
            <w:sz w:val="18"/>
          </w:rPr>
          <w:t>www.sasek.tv/feeling/predigt-teil3</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#LaFemmeSoleil - femme du soleil Evènement autour du 23 septembre 2017 - </w:t>
      </w:r>
      <w:hyperlink w:history="true" r:id="rId22">
        <w:r w:rsidRPr="00F24C6F">
          <w:rPr>
            <w:rStyle w:val="Hyperlink"/>
          </w:rPr>
          <w:t>www.kla.tv/LaFemmeSoleil</w:t>
        </w:r>
      </w:hyperlink>
      <w:r w:rsidR="0026191C">
        <w:rPr/>
        <w:br/>
      </w:r>
      <w:r w:rsidR="0026191C">
        <w:rPr/>
        <w:br/>
      </w:r>
      <w:r w:rsidRPr="002B28C8">
        <w:t xml:space="preserve">#FilmsDocumentaires - documentaires - </w:t>
      </w:r>
      <w:hyperlink w:history="true" r:id="rId23">
        <w:r w:rsidRPr="00F24C6F">
          <w:rPr>
            <w:rStyle w:val="Hyperlink"/>
          </w:rPr>
          <w:t>www.kla.tv/FilmsDocumentaires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 Qui ou quoi est le Christ ? » - partie 2/3 de la série spéciale : La femme au soleil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www.kla.tv/11141</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21.09.2017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asek.tv/feeling/predigt-teil3" TargetMode="External" Id="rId21" /><Relationship Type="http://schemas.openxmlformats.org/officeDocument/2006/relationships/hyperlink" Target="https://www.kla.tv/LaFemmeSoleil" TargetMode="External" Id="rId22" /><Relationship Type="http://schemas.openxmlformats.org/officeDocument/2006/relationships/hyperlink" Target="https://www.kla.tv/FilmsDocumentaires"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141"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14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 Qui ou quoi est le Christ ? » - partie 2/3 de la série spéciale : La femme au soleil</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