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06f2fc84964ab6" /><Relationship Type="http://schemas.openxmlformats.org/package/2006/relationships/metadata/core-properties" Target="/package/services/metadata/core-properties/bd92138cbae74f74a5585a59ff3a38f9.psmdcp" Id="Rfd74ee76dede48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mobilisation citoyenne empêche l’obligation vaccinale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10 mai 2017, le Parlement suédois a rejeté des propositions de loi qui. auraient introduit des vaccinations obligatoires.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10 mai 2017, le Parlement suédois a rejeté des propositions de loi qui. auraient introduit des vaccinations obligatoires. </w:t>
        <w:br/>
        <w:t xml:space="preserve">Le Parlement a notamment déclaré : « Si nous introduisons des vaccinations obligatoires ou forcées, cela violerait les droits constitutionnels des citoyens de choisir ce qui peut ou non convenir à leur propre santé ». </w:t>
        <w:br/>
        <w:t xml:space="preserve">Le parlement a également fait référence aux « effets indésirables graves et fréquents de la vaccination chez les enfants ». </w:t>
        <w:br/>
        <w:t xml:space="preserve">Cette décision en faveur de la liberté vaccinale a été rendue possible grâce à l’action d’une ONG suédoise le NHF* qui avait rédigé un rapport qui démontrait que l’obligation vaccinale viole les droits de l’homme.</w:t>
        <w:br/>
        <w:t xml:space="preserve"> De nombreux citoyens ont aussi fait parvenir des lettres aux  politiciens, pour exprimer leur opposition à l’obligation vaccinale. </w:t>
        <w:br/>
        <w:t xml:space="preserve">Cette action citoyenne montre combien il est important que le peuple intervienne et défende ses droits civils. Que cela encourage d’autres peuples à prendre leur destin en main face à une obligation vaccinale!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http://initiativecitoyenne.be/2017/05/pourquoi-la-suede-refuse-les-obligations-vaccinales-des-raisons-derangeantes-pour-big-pharma</w:t>
        </w:r>
      </w:hyperlink>
      <w:r w:rsidRPr="002B28C8">
        <w:t xml:space="preserve">. </w:t>
        <w:rPr>
          <w:sz w:val="18"/>
        </w:rPr>
      </w:r>
      <w:r w:rsidR="0026191C">
        <w:rPr/>
        <w:br/>
      </w:r>
      <w:hyperlink w:history="true" r:id="rId22">
        <w:r w:rsidRPr="00F24C6F">
          <w:rPr>
            <w:rStyle w:val="Hyperlink"/>
          </w:rPr>
          <w:rPr>
            <w:sz w:val="18"/>
          </w:rPr>
          <w:t>https://changera.blogspot.fr/2017/05/suede-obligations-vaccinales.html</w:t>
        </w:r>
      </w:hyperlink>
      <w:r w:rsidR="0026191C">
        <w:rPr/>
        <w:br/>
      </w:r>
      <w:hyperlink w:history="true" r:id="rId23">
        <w:r w:rsidRPr="00F24C6F">
          <w:rPr>
            <w:rStyle w:val="Hyperlink"/>
          </w:rPr>
          <w:rPr>
            <w:sz w:val="18"/>
          </w:rPr>
          <w:t>https://data.riksdagen.se/fil/77EB646D-37F9-4E33-9A89-331A5AA0E85A</w:t>
        </w:r>
      </w:hyperlink>
      <w:r w:rsidR="0026191C">
        <w:rPr/>
        <w:br/>
      </w:r>
      <w:hyperlink w:history="true" r:id="rId24">
        <w:r w:rsidRPr="00F24C6F">
          <w:rPr>
            <w:rStyle w:val="Hyperlink"/>
          </w:rPr>
          <w:rPr>
            <w:sz w:val="18"/>
          </w:rPr>
          <w:t>http://truthbarrier.com/2017/05/13/swedish-parliament-strikes-down-mandatory-vaccination-national-health-federation-cites-constitutional-protection-from-pre-meditated-murder/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5">
        <w:r w:rsidRPr="00F24C6F">
          <w:rPr>
            <w:rStyle w:val="Hyperlink"/>
          </w:rPr>
          <w:t>www.kla.tv/Vaccination-fr</w:t>
        </w:r>
      </w:hyperlink>
      <w:r w:rsidR="0026191C">
        <w:rPr/>
        <w:br/>
      </w:r>
      <w:r w:rsidR="0026191C">
        <w:rPr/>
        <w:br/>
      </w:r>
      <w:r w:rsidRPr="002B28C8">
        <w:t xml:space="preserve">#DaN-fr - Des autres nouvelles - </w:t>
      </w:r>
      <w:hyperlink w:history="true" r:id="rId26">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mobilisation citoyenne empêche l’obligation vaccinale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www.kla.tv/10843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itiativecitoyenne.be/2017/05/pourquoi-la-suede-refuse-les-obligations-vaccinales-des-raisons-derangeantes-pour-big-pharma" TargetMode="External" Id="rId21" /><Relationship Type="http://schemas.openxmlformats.org/officeDocument/2006/relationships/hyperlink" Target="https://changera.blogspot.fr/2017/05/suede-obligations-vaccinales.html" TargetMode="External" Id="rId22" /><Relationship Type="http://schemas.openxmlformats.org/officeDocument/2006/relationships/hyperlink" Target="https://data.riksdagen.se/fil/77EB646D-37F9-4E33-9A89-331A5AA0E85A" TargetMode="External" Id="rId23" /><Relationship Type="http://schemas.openxmlformats.org/officeDocument/2006/relationships/hyperlink" Target="http://truthbarrier.com/2017/05/13/swedish-parliament-strikes-down-mandatory-vaccination-national-health-federation-cites-constitutional-protection-from-pre-meditated-murder/" TargetMode="External" Id="rId24" /><Relationship Type="http://schemas.openxmlformats.org/officeDocument/2006/relationships/hyperlink" Target="https://www.kla.tv/Vaccination-fr" TargetMode="External" Id="rId25" /><Relationship Type="http://schemas.openxmlformats.org/officeDocument/2006/relationships/hyperlink" Target="https://www.kla.tv/DaN-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mobilisation citoyenne empêche l’obligation vaccinale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