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588f1cd85fe4845" /><Relationship Type="http://schemas.openxmlformats.org/package/2006/relationships/metadata/core-properties" Target="/package/services/metadata/core-properties/1019bce7daa048ce866441857d2b3246.psmdcp" Id="R538e839e207a434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Uluslararasi Dostluk - 14 Mayis 2016</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Uluslararasi Dostluk - 14 Mayis 2016</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Uluslararasi Dostluk - 14 Mayis 2016</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xx'dan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Kaynaklar:</w:t>
      </w:r>
    </w:p>
    <w:p w:rsidRPr="00C534E6" w:rsidR="00F202F1" w:rsidP="00C534E6" w:rsidRDefault="00F202F1">
      <w:pPr>
        <w:spacing w:after="160"/>
        <w:rPr>
          <w:rStyle w:val="edit"/>
          <w:rFonts w:ascii="Arial" w:hAnsi="Arial" w:cs="Arial"/>
          <w:color w:val="000000"/>
          <w:szCs w:val="18"/>
          <w:lang w:val="fr-CH"/>
        </w:rPr>
      </w:pPr>
      <w:r w:rsidRPr="002B28C8">
        <w:t xml:space="preserve">Uluslararasi Dostluk - 14 Mayis 2016</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Bu da ilginizi çekebilir: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Hür ve alternatif Haberer... – Bağımsız – Sansürsüz...</w:t>
      </w:r>
    </w:p>
    <w:p w:rsidRPr="009779AD" w:rsidR="00FF4982" w:rsidP="00FF4982" w:rsidRDefault="00FF4982">
      <w:pPr>
        <w:pStyle w:val="Listenabsatz"/>
        <w:keepNext/>
        <w:keepLines/>
        <w:numPr>
          <w:ilvl w:val="0"/>
          <w:numId w:val="1"/>
        </w:numPr>
        <w:ind w:start="714" w:hanging="357"/>
        <w:rPr>
          <w:lang w:val="fr-CH"/>
        </w:rPr>
      </w:pPr>
      <w:r>
        <w:rPr>
          <w:lang w:val="fr-CH"/>
        </w:rPr>
        <w:t>medyalaın saklamaması gerekenler ...</w:t>
      </w:r>
    </w:p>
    <w:p w:rsidRPr="009779AD" w:rsidR="00FF4982" w:rsidP="00FF4982" w:rsidRDefault="00FF4982">
      <w:pPr>
        <w:pStyle w:val="Listenabsatz"/>
        <w:keepNext/>
        <w:keepLines/>
        <w:numPr>
          <w:ilvl w:val="0"/>
          <w:numId w:val="1"/>
        </w:numPr>
        <w:ind w:start="714" w:hanging="357"/>
        <w:rPr>
          <w:lang w:val="fr-CH"/>
        </w:rPr>
      </w:pPr>
      <w:r>
        <w:rPr>
          <w:lang w:val="fr-CH"/>
        </w:rPr>
        <w:t>Halktan halk için ve genelde duyulmayan şeyler...</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 düzenli bilgiler </w:t>
      </w:r>
      <w:hyperlink w:history="true" r:id="rId13">
        <w:r w:rsidRPr="001D6477" w:rsidR="001D6477">
          <w:rPr>
            <w:rStyle w:val="Hyperlink"/>
            <w:lang w:val="en-US"/>
          </w:rPr>
          <w:t>www.kla.tv/tr</w:t>
        </w:r>
      </w:hyperlink>
    </w:p>
    <w:p w:rsidRPr="001D6477" w:rsidR="00FF4982" w:rsidP="001D6477" w:rsidRDefault="00FF4982">
      <w:pPr>
        <w:keepNext/>
        <w:keepLines/>
        <w:ind w:firstLine="357"/>
        <w:rPr>
          <w:lang w:val="en-US"/>
        </w:rPr>
      </w:pPr>
      <w:r w:rsidRPr="001D6477">
        <w:rPr>
          <w:lang w:val="en-US"/>
        </w:rPr>
        <w:t>Bizimle kalmaya değer!</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E-posta bültenimize buradan ücretsiz abonelik: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Güvenlik uyarısı:</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Olaylara karşı yankılar ne yazık ki giderek daha fazla sansürleniyor ve bastırılıyor. Kendimizi Ana medyaların çıkarlarına ve ideolojilerine göre yönlendirmediğimiz sürece, her zaman Kla.TV'yi engellemek veya bastırmak için bahanelerin bulunacağını beklemeliyiz.</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Bu yüzden, bugünden itibaren internetten ağa bağlanın!</w:t>
        <w:br/>
        <w:t xml:space="preserve">Buraya Tıkla:</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www.kla.tv/vernetzung&amp;lang=tr</w:t>
        </w:r>
      </w:hyperlink>
    </w:p>
    <w:p w:rsidR="00C60E18" w:rsidP="00C60E18" w:rsidRDefault="00C60E18">
      <w:pPr>
        <w:keepNext/>
        <w:keepLines/>
        <w:pBdr>
          <w:top w:val="single" w:color="365F91" w:themeColor="accent1" w:themeShade="BF" w:sz="6" w:space="8"/>
        </w:pBdr>
        <w:spacing w:after="120"/>
        <w:rPr>
          <w:i/>
          <w:iCs/>
        </w:rPr>
      </w:pPr>
      <w:r w:rsidRPr="0080337B">
        <w:rPr>
          <w:i/>
          <w:iCs/>
        </w:rPr>
        <w:t>Lisans: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Nitelikli Creative Commons lisans</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Malzememizi atıfta bulunarak dağıtmamıza ve kullanmamıza izin verilir! Bununla birlikte, materyal bağlam dışında kullanılamaz. Bununla birlikte, Radyo ve Televizyon vergileriyle finanse edilen kurumlar için buna sadece anlaşmamızla izin verilmektedir. İhlaller davaya yol açabilir.</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Uluslararasi Dostluk - 14 Mayis 2016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Internet bağlantısı:</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www.kla.tv/10516</w:t>
            </w:r>
          </w:hyperlink>
          <w:r w:rsidRPr="00B9284F" w:rsidR="00F33FD6">
            <w:rPr>
              <w:rFonts w:ascii="Arial" w:hAnsi="Arial" w:cs="Arial"/>
              <w:sz w:val="18"/>
              <w:lang w:val="en-US"/>
            </w:rPr>
            <w:t xml:space="preserve"> | </w:t>
          </w:r>
          <w:r>
            <w:rPr>
              <w:rFonts w:ascii="Arial" w:hAnsi="Arial" w:cs="Arial"/>
              <w:b/>
              <w:sz w:val="18"/>
              <w:lang w:val="en-US"/>
            </w:rPr>
            <w:t xml:space="preserve">Yayın tarihi: </w:t>
          </w:r>
          <w:r w:rsidRPr="00B9284F" w:rsidR="00F33FD6">
            <w:rPr>
              <w:rFonts w:ascii="Arial" w:hAnsi="Arial" w:cs="Arial"/>
              <w:sz w:val="18"/>
              <w:lang w:val="en-US"/>
            </w:rPr>
            <w:t xml:space="preserve">16.05.2017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516" TargetMode="External" Id="rId8" /><Relationship Type="http://schemas.openxmlformats.org/officeDocument/2006/relationships/hyperlink" Target="https://www.kla.tv/tr" TargetMode="External" Id="rId13" /><Relationship Type="http://schemas.openxmlformats.org/officeDocument/2006/relationships/hyperlink" Target="https://www.kla.tv/tr" TargetMode="External" Id="rId11" /><Relationship Type="http://schemas.openxmlformats.org/officeDocument/2006/relationships/hyperlink" Target="https://www.kla.tv/vernetzung&amp;lang=tr"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5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Uluslararasi Dostluk - 14 Mayis 2016</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